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4" w:rsidRPr="00DC37B4" w:rsidRDefault="00DC37B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МАГНИТОГОРСКОЕ ГОРОДСКОЕ СОБРАНИЕ ДЕПУТАТОВ</w:t>
      </w: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РЕШЕНИЕ</w:t>
      </w: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от 24 апреля 2012 г. N 70</w:t>
      </w: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Об учреждении почетного знака</w:t>
      </w: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"За заслуги перед городом Магнитогорском"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города Магнитогорска, Магнитогорское городское Собрание депутатов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РЕШАЕТ: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1. Учредить почетный знак "За заслуги перед городом Магнитогорском".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о почетном знаке "За заслуги перед городом Магнитогорском" (прилагается).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председателя Магнитогорского городского Собрания депутатов А.О. Морозова.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Глава города Магнитогорска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Е.Н.ТЕФТЕЛЕВ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Магнитогорского городского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А.О.МОРОЗОВ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Утверждено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решением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Магнитогорского городского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от 24 апреля 2012 г. N 70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DC37B4">
        <w:rPr>
          <w:rFonts w:ascii="Times New Roman" w:hAnsi="Times New Roman" w:cs="Times New Roman"/>
          <w:sz w:val="24"/>
          <w:szCs w:val="24"/>
        </w:rPr>
        <w:t>ПОЛОЖЕНИЕ</w:t>
      </w:r>
    </w:p>
    <w:p w:rsidR="00DC37B4" w:rsidRPr="00DC37B4" w:rsidRDefault="00DC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 ПОЧЕТНОМ ЗНАКЕ "ЗА ЗАСЛУГИ ПЕРЕД ГОРОДОМ МАГНИТОГОРСКОМ"</w:t>
      </w: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1. Положение о почетном знаке "За заслуги перед городом Магнитогорском" (далее - </w:t>
      </w:r>
      <w:r w:rsidRPr="00DC37B4">
        <w:rPr>
          <w:rFonts w:ascii="Times New Roman" w:hAnsi="Times New Roman" w:cs="Times New Roman"/>
          <w:sz w:val="24"/>
          <w:szCs w:val="24"/>
        </w:rPr>
        <w:lastRenderedPageBreak/>
        <w:t>Положение) устанавливает основания и порядок награждения почетным знаком "За заслуги перед городом Магнитогорском" (далее - Почетный знак).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2. Почетным знаком награждаются граждане Российской Федерации, иностранные граждане, лица без гражданства (далее - граждане) за заслуги в отдельных сферах профессиональной и общественной деятельности.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3. Граждане награждаются Почетным знаком один раз.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4. Основаниями для награждения Почетным знаком являются: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1) заслуги в развитии экономики, науки, культуры, образования, городского хозяйства, охраны здоровья города Магнитогорска (далее - города), достижения в спорте;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2) активное участие в решении социально значимых вопросов, затрагивающих права и интересы жителей города;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3) заслуги в укреплении законности и правопорядка;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4) активное участие в предотвращении возникновения чрезвычайных ситуаций природного и техногенного характера, экологических бедствий и преодолении их последствий;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5) систематическая благотворительная деятельность;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6) активное содействие развитию межмуниципального сотрудничества, сотрудничества с субъектами Российской Федерации, иностранными государствами;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7) иные достижения и заслуги перед городом в отдельных сферах профессиональной и общественной деятельности.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2. ПОРЯДОК НАГРАЖДЕНИЯ ПОЧЕТНЫМ ЗНАКОМ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5. Решение о награждении Почетным знаком принимается Магнитогорским городским Собранием депутатов (далее - городское Собрание) по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ходатайству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(Приложение N 1) главы города Магнитогорска, депутатов городского Собрания, постоянных комиссий городского Собрания, трудовых коллективов организаций независимо от организационно-правовой формы, общественных организаций (далее - инициатор награждения).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DC37B4">
        <w:rPr>
          <w:rFonts w:ascii="Times New Roman" w:hAnsi="Times New Roman" w:cs="Times New Roman"/>
          <w:sz w:val="24"/>
          <w:szCs w:val="24"/>
        </w:rPr>
        <w:t xml:space="preserve">6. К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ходатайству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о награждении Почетным знаком прилагаются: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7B4">
        <w:rPr>
          <w:rFonts w:ascii="Times New Roman" w:hAnsi="Times New Roman" w:cs="Times New Roman"/>
          <w:sz w:val="24"/>
          <w:szCs w:val="24"/>
        </w:rPr>
        <w:t>1) характеристика деятельности лица, в отношении которого подается ходатайство, с обоснованием предложения о выдвижении кандидата на награждение;</w:t>
      </w:r>
      <w:proofErr w:type="gramEnd"/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7B4">
        <w:rPr>
          <w:rFonts w:ascii="Times New Roman" w:hAnsi="Times New Roman" w:cs="Times New Roman"/>
          <w:sz w:val="24"/>
          <w:szCs w:val="24"/>
        </w:rPr>
        <w:t xml:space="preserve">2) выписка из протокола общего собрания трудового коллектива организации независимо от организационно-правовой формы - в случае обращения с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ходатайством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трудового коллектива организации; выписка из протокола общего собрания общественной организации - в случае обращения с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ходатайством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общественной организации; выписка из протокола заседания постоянной комиссии городского Собрания - в случае обращения с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ходатайством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депутатов городского Собрания.</w:t>
      </w:r>
      <w:proofErr w:type="gramEnd"/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Инициатор награждения вправе представить иные документы, характеризующие деятельность кандидата на награждение Почетным знаком.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о награждении Почетным знаком с приложением документов, указанных в </w:t>
      </w:r>
      <w:hyperlink w:anchor="P6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Положения, направляются для рассмотрения в городское Собрание не 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C37B4">
        <w:rPr>
          <w:rFonts w:ascii="Times New Roman" w:hAnsi="Times New Roman" w:cs="Times New Roman"/>
          <w:sz w:val="24"/>
          <w:szCs w:val="24"/>
        </w:rPr>
        <w:t xml:space="preserve"> чем за 14 дней до заседания городского Собрания.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8. Поступившее в городское Собрание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о награждении Почетным знаком и документы, указанные в </w:t>
      </w:r>
      <w:hyperlink w:anchor="P6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Положения, рассматриваются постоянной комиссией городского Собрания по социальной политике и связям с общественностью (далее - комиссия).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комиссия принимает решение о соответствии либо несоответствии представленных документов требованиям, установленным Положением.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9. В случае отсутствия указанных в </w:t>
      </w:r>
      <w:hyperlink w:anchor="P6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Положения документов комиссия вправе не рассматривать </w:t>
      </w:r>
      <w:hyperlink w:anchor="P92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и возвратить его инициаторам награждения.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10. В случае принятия комиссией решения о соответствии представленных документов требованиям Положения, вопрос о награждении Почетным знаком включается в повестку очередного заседания городского Собрания.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3. НАГРАЖДЕНИЕ ПОЧЕТНЫМ ЗНАКОМ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11. Решение городского Собрания о награждении Почетным знаком принимается в порядке, установленном </w:t>
      </w:r>
      <w:hyperlink r:id="rId6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 городского Собрания.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12. Награждение Почетным знаком производится в торжественной обстановке.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13. Лицу, удостоенному Почетного знака, вручаются Почетный знак </w:t>
      </w:r>
      <w:hyperlink w:anchor="P123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DC37B4">
        <w:rPr>
          <w:rFonts w:ascii="Times New Roman" w:hAnsi="Times New Roman" w:cs="Times New Roman"/>
          <w:sz w:val="24"/>
          <w:szCs w:val="24"/>
        </w:rPr>
        <w:t xml:space="preserve">, удостоверение к Почетному знаку </w:t>
      </w:r>
      <w:hyperlink w:anchor="P141" w:history="1">
        <w:r w:rsidRPr="00DC37B4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DC37B4">
        <w:rPr>
          <w:rFonts w:ascii="Times New Roman" w:hAnsi="Times New Roman" w:cs="Times New Roman"/>
          <w:sz w:val="24"/>
          <w:szCs w:val="24"/>
        </w:rPr>
        <w:t>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14. Информация о лицах, награжденных Почетным знаком, публикуется в средствах массовой информации города.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15. Лица, награжденные Почетным знаком, приглашаются городским Собранием, главой города Магнитогорска или по его поручению должностными лицами администрации города Магнитогорска на мероприятия, посвященные государственным, городским праздникам.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16. Почетный знак носится на левой стороне груди и при наличии других орденов, медалей, знаков отличия Российской Федерации и Челябинской области располагается под ними.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17. Расходы на изготовление Почетного знака, удостоверения к Почетному знаку, иные расходы, связанные с награждением Почетным знаком, осуществляются за счет средств, предусмотренных в бюджете города на обеспечение деятельности городского Собрания.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 почетном знаке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lastRenderedPageBreak/>
        <w:t xml:space="preserve">"За заслуги 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городом Магнитогорском"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DC37B4">
        <w:rPr>
          <w:rFonts w:ascii="Times New Roman" w:hAnsi="Times New Roman" w:cs="Times New Roman"/>
          <w:sz w:val="24"/>
          <w:szCs w:val="24"/>
        </w:rPr>
        <w:t xml:space="preserve">                                ХОДАТАЙСТВО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            о награждении почетным знаком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      "За заслуги перед городом Магнитогорском"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(наименование инициатора награждения, представляющего</w:t>
      </w:r>
      <w:proofErr w:type="gramEnd"/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             кандидатуру на награждение)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представляет кандидатуру __________________________________________________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                 (Ф.И.О. кандидата, должность, место работы)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на награждение почетным знаком "За заслуги перед городом Магнитогорском".</w:t>
      </w:r>
    </w:p>
    <w:p w:rsidR="00DC37B4" w:rsidRPr="00DC37B4" w:rsidRDefault="00DC3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1. Характеристика деятельности кандидата на награждение.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2. Выписка из протокола общего собрания трудового коллектива организации или выписка из протокола общего собрания общественной организации, выписка из протокола заседания постоянной комиссии городского Собрания.</w:t>
      </w:r>
    </w:p>
    <w:p w:rsidR="00DC37B4" w:rsidRPr="00DC37B4" w:rsidRDefault="00DC3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(подпись инициатора награждения)               (расшифровка подписи)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 почетном знаке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"За заслуги 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городом Магнитогорском"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DC37B4">
        <w:rPr>
          <w:rFonts w:ascii="Times New Roman" w:hAnsi="Times New Roman" w:cs="Times New Roman"/>
          <w:sz w:val="24"/>
          <w:szCs w:val="24"/>
        </w:rPr>
        <w:t>ОПИСАНИЕ</w:t>
      </w: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ПОЧЕТНОГО ЗНАКА</w:t>
      </w: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"ЗА ЗАСЛУГИ ПЕРЕД ГОРОДОМ МАГНИТОГОРСКОМ"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Почетный знак "За заслуги перед городом Магнитогорском" имеет форму правильного круга красного цвета диаметром 27 миллиметров. На лицевой стороне знака в центре на фоне памятника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37B4">
        <w:rPr>
          <w:rFonts w:ascii="Times New Roman" w:hAnsi="Times New Roman" w:cs="Times New Roman"/>
          <w:sz w:val="24"/>
          <w:szCs w:val="24"/>
        </w:rPr>
        <w:t>ервой палатке располагается выпуклое изображение монумента "Тыл - фронту", вокруг изображения на фоне золотистого цвета надпись по окружности выпуклыми буквами красного цвета "За заслуги перед городом Магнитогорском".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Почетный знак при помощи ушка и звена соединяется с прямоугольной колодкой шириной 25 миллиметров и высотой 15 миллиметров, красного цвета с золотистой окантовкой.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lastRenderedPageBreak/>
        <w:t>Колодка на оборотной стороне имеет булавку для прикрепления Почетного знака к одежде.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о почетном знаке</w:t>
      </w:r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"За заслуги 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DC37B4" w:rsidRPr="00DC37B4" w:rsidRDefault="00DC3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городом Магнитогорском"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1"/>
      <w:bookmarkEnd w:id="4"/>
      <w:r w:rsidRPr="00DC37B4">
        <w:rPr>
          <w:rFonts w:ascii="Times New Roman" w:hAnsi="Times New Roman" w:cs="Times New Roman"/>
          <w:sz w:val="24"/>
          <w:szCs w:val="24"/>
        </w:rPr>
        <w:t>ОПИСАНИЕ</w:t>
      </w: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УДОСТОВЕРЕНИЯ К ПОЧЕТНОМУ ЗНАКУ</w:t>
      </w:r>
    </w:p>
    <w:p w:rsidR="00DC37B4" w:rsidRPr="00DC37B4" w:rsidRDefault="00DC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"ЗА ЗАСЛУГИ ПЕРЕД ГОРОДОМ МАГНИТОГОРСКОМ"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Удостоверение к почетному знаку "За заслуги перед городом Магнитогорском" изготавливается из плотного картона красного цвета с наружной стороны, белого цвета с внутренней стороны, складывающееся пополам. Удостоверение имеет форму книжки, в сложенном виде имеет размер 75 </w:t>
      </w:r>
      <w:proofErr w:type="spellStart"/>
      <w:r w:rsidRPr="00DC37B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C37B4">
        <w:rPr>
          <w:rFonts w:ascii="Times New Roman" w:hAnsi="Times New Roman" w:cs="Times New Roman"/>
          <w:sz w:val="24"/>
          <w:szCs w:val="24"/>
        </w:rPr>
        <w:t xml:space="preserve"> 100 мм.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На обложке изображен герб города Магнитогорска, ниже располагается надпись: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"УДОСТОВЕРЕНИЕ".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На левой стороне внутреннего разворота вверху располагается надпись в три строки: "Российская Федерация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город Магнитогорск".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По центру левой стороны внутреннего разворота располагается изображение почетного знака "За заслуги перед городом Магнитогорском".</w:t>
      </w:r>
    </w:p>
    <w:p w:rsidR="00DC37B4" w:rsidRPr="00DC37B4" w:rsidRDefault="00DC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На правой стороне внутреннего разворота размещается те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DC37B4">
        <w:rPr>
          <w:rFonts w:ascii="Times New Roman" w:hAnsi="Times New Roman" w:cs="Times New Roman"/>
          <w:sz w:val="24"/>
          <w:szCs w:val="24"/>
        </w:rPr>
        <w:t>едующего содержания: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"УДОСТОВЕРЕНИЕ N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Фамилия 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Имя ________________________________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Отчество ___________________________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      Награжден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              ПОЧЕТНЫМ ЗНАКОМ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"За заслуги перед городом Магнитогорском"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C37B4">
        <w:rPr>
          <w:rFonts w:ascii="Times New Roman" w:hAnsi="Times New Roman" w:cs="Times New Roman"/>
          <w:sz w:val="24"/>
          <w:szCs w:val="24"/>
        </w:rPr>
        <w:t>Магнитогорского</w:t>
      </w:r>
      <w:proofErr w:type="gramEnd"/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городского Собрания депутатов __________</w:t>
      </w:r>
    </w:p>
    <w:p w:rsidR="00DC37B4" w:rsidRPr="00DC37B4" w:rsidRDefault="00DC3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Дата награждения _______________________".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B4">
        <w:rPr>
          <w:rFonts w:ascii="Times New Roman" w:hAnsi="Times New Roman" w:cs="Times New Roman"/>
          <w:sz w:val="24"/>
          <w:szCs w:val="24"/>
        </w:rPr>
        <w:t>Подпись председателя Магнитогорского городского Собрания депутатов скрепляется печатью Магнитогорского городского Собрания депутатов.</w:t>
      </w: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7B4" w:rsidRPr="00DC37B4" w:rsidRDefault="00DC37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6346C" w:rsidRDefault="0086346C"/>
    <w:sectPr w:rsidR="0086346C" w:rsidSect="00E0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B4"/>
    <w:rsid w:val="002156E1"/>
    <w:rsid w:val="002D4DE1"/>
    <w:rsid w:val="006A483A"/>
    <w:rsid w:val="00765539"/>
    <w:rsid w:val="00766099"/>
    <w:rsid w:val="0086346C"/>
    <w:rsid w:val="009612E9"/>
    <w:rsid w:val="00CD0507"/>
    <w:rsid w:val="00DC37B4"/>
    <w:rsid w:val="00E3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48C37A77B568F3DFEE9ADDA9300FCD3BF6494AC5F345CC5DA15EC7CA2144839818CD0370B3FED05E38TCkDI" TargetMode="External"/><Relationship Id="rId5" Type="http://schemas.openxmlformats.org/officeDocument/2006/relationships/hyperlink" Target="consultantplus://offline/ref=942448C37A77B568F3DFEE9ADDA9300FCD3BF64948C5F745CC55FC54CF932D4684T9k7I" TargetMode="External"/><Relationship Id="rId4" Type="http://schemas.openxmlformats.org/officeDocument/2006/relationships/hyperlink" Target="consultantplus://offline/ref=942448C37A77B568F3DFF097CBC56F04C639A9464EC9FC129702FA0390TC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8413</Characters>
  <Application>Microsoft Office Word</Application>
  <DocSecurity>0</DocSecurity>
  <Lines>70</Lines>
  <Paragraphs>19</Paragraphs>
  <ScaleCrop>false</ScaleCrop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2018-10-01T08:36:00Z</dcterms:created>
  <dcterms:modified xsi:type="dcterms:W3CDTF">2018-10-01T08:37:00Z</dcterms:modified>
</cp:coreProperties>
</file>