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2" w:rsidRPr="009B505D" w:rsidRDefault="003E52E2" w:rsidP="009E028E">
      <w:pPr>
        <w:jc w:val="right"/>
      </w:pPr>
    </w:p>
    <w:p w:rsidR="00C5330D" w:rsidRPr="009B505D" w:rsidRDefault="00C5330D" w:rsidP="009E028E">
      <w:pPr>
        <w:jc w:val="right"/>
      </w:pPr>
    </w:p>
    <w:p w:rsidR="009E028E" w:rsidRPr="0079665F" w:rsidRDefault="007B2ED8" w:rsidP="00C5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  <w:r w:rsidR="00502F3D" w:rsidRPr="0079665F">
        <w:rPr>
          <w:b/>
          <w:sz w:val="28"/>
          <w:szCs w:val="28"/>
        </w:rPr>
        <w:t xml:space="preserve"> к проект</w:t>
      </w:r>
      <w:r w:rsidR="00E94405">
        <w:rPr>
          <w:b/>
          <w:sz w:val="28"/>
          <w:szCs w:val="28"/>
        </w:rPr>
        <w:t>у</w:t>
      </w:r>
      <w:r w:rsidR="00502F3D" w:rsidRPr="0079665F">
        <w:rPr>
          <w:b/>
          <w:sz w:val="28"/>
          <w:szCs w:val="28"/>
        </w:rPr>
        <w:t xml:space="preserve"> решения Магнитогорского городского Собрания депутатов </w:t>
      </w:r>
      <w:r w:rsidR="00607D82" w:rsidRPr="0079665F">
        <w:rPr>
          <w:b/>
          <w:sz w:val="28"/>
          <w:szCs w:val="28"/>
        </w:rPr>
        <w:t>«</w:t>
      </w:r>
      <w:r w:rsidR="00C52244" w:rsidRPr="00C52244">
        <w:rPr>
          <w:b/>
          <w:sz w:val="28"/>
          <w:szCs w:val="28"/>
        </w:rPr>
        <w:t>О порядке определения размера платыза увеличение площади земельных участков,находящихся в частной собственности, в результате их перераспределения с земельными участками, находящимися в муниципальной собственности города Магнитогорск</w:t>
      </w:r>
      <w:r w:rsidR="00E94405">
        <w:rPr>
          <w:b/>
          <w:sz w:val="28"/>
          <w:szCs w:val="28"/>
        </w:rPr>
        <w:t>».</w:t>
      </w:r>
    </w:p>
    <w:p w:rsidR="009E028E" w:rsidRPr="0079665F" w:rsidRDefault="009E028E" w:rsidP="009E028E">
      <w:pPr>
        <w:jc w:val="center"/>
        <w:rPr>
          <w:sz w:val="28"/>
          <w:szCs w:val="28"/>
        </w:rPr>
      </w:pPr>
    </w:p>
    <w:p w:rsidR="00A21CD3" w:rsidRDefault="00A21CD3" w:rsidP="00C52244">
      <w:pPr>
        <w:spacing w:line="276" w:lineRule="auto"/>
        <w:jc w:val="both"/>
        <w:rPr>
          <w:sz w:val="28"/>
          <w:szCs w:val="28"/>
        </w:rPr>
      </w:pPr>
      <w:r w:rsidRPr="0079665F">
        <w:rPr>
          <w:sz w:val="28"/>
          <w:szCs w:val="28"/>
        </w:rPr>
        <w:t>Проект Решени</w:t>
      </w:r>
      <w:r w:rsidR="00E94405">
        <w:rPr>
          <w:sz w:val="28"/>
          <w:szCs w:val="28"/>
        </w:rPr>
        <w:t>я</w:t>
      </w:r>
      <w:r w:rsidRPr="0079665F">
        <w:rPr>
          <w:sz w:val="28"/>
          <w:szCs w:val="28"/>
        </w:rPr>
        <w:t xml:space="preserve"> Магнитогорского городского Собрания </w:t>
      </w:r>
      <w:r w:rsidR="003054A4" w:rsidRPr="0079665F">
        <w:rPr>
          <w:sz w:val="28"/>
          <w:szCs w:val="28"/>
        </w:rPr>
        <w:t>депутатов«</w:t>
      </w:r>
      <w:r w:rsidR="00C52244" w:rsidRPr="00C52244">
        <w:rPr>
          <w:sz w:val="28"/>
          <w:szCs w:val="28"/>
        </w:rPr>
        <w:t>О порядке определения размера платыза увеличение площади земельных участков,находящихся в частной собственности, в результате их перераспределения с земельными участками, находящимися в муниципальной собственности города Магнитогорск</w:t>
      </w:r>
      <w:r w:rsidR="00E44C68" w:rsidRPr="0079665F">
        <w:rPr>
          <w:sz w:val="28"/>
          <w:szCs w:val="28"/>
        </w:rPr>
        <w:t xml:space="preserve">, </w:t>
      </w:r>
      <w:r w:rsidRPr="0079665F">
        <w:rPr>
          <w:sz w:val="28"/>
          <w:szCs w:val="28"/>
        </w:rPr>
        <w:t>(далее – проект Решени</w:t>
      </w:r>
      <w:r w:rsidR="00E94405">
        <w:rPr>
          <w:sz w:val="28"/>
          <w:szCs w:val="28"/>
        </w:rPr>
        <w:t>я</w:t>
      </w:r>
      <w:r w:rsidRPr="0079665F">
        <w:rPr>
          <w:sz w:val="28"/>
          <w:szCs w:val="28"/>
        </w:rPr>
        <w:t xml:space="preserve">) разработан администрацией </w:t>
      </w:r>
      <w:r w:rsidR="003054A4" w:rsidRPr="0079665F">
        <w:rPr>
          <w:sz w:val="28"/>
          <w:szCs w:val="28"/>
        </w:rPr>
        <w:t>города на</w:t>
      </w:r>
      <w:r w:rsidRPr="0079665F">
        <w:rPr>
          <w:sz w:val="28"/>
          <w:szCs w:val="28"/>
        </w:rPr>
        <w:t xml:space="preserve"> основании Земельного кодекса Российской Федераций, Устава города Магнитогорска, Положения о </w:t>
      </w:r>
      <w:r w:rsidR="00C52244">
        <w:rPr>
          <w:sz w:val="28"/>
          <w:szCs w:val="28"/>
        </w:rPr>
        <w:t>земельных отношениях в г. Магнитогорске</w:t>
      </w:r>
      <w:r w:rsidR="00864BFB" w:rsidRPr="0079665F">
        <w:rPr>
          <w:sz w:val="28"/>
          <w:szCs w:val="28"/>
        </w:rPr>
        <w:t>.</w:t>
      </w:r>
    </w:p>
    <w:p w:rsidR="007B2ED8" w:rsidRDefault="007B2ED8" w:rsidP="007B2ED8">
      <w:pPr>
        <w:spacing w:line="276" w:lineRule="auto"/>
        <w:jc w:val="both"/>
        <w:rPr>
          <w:sz w:val="28"/>
          <w:szCs w:val="28"/>
        </w:rPr>
      </w:pPr>
      <w:r w:rsidRPr="007B2ED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B2ED8">
        <w:rPr>
          <w:sz w:val="28"/>
          <w:szCs w:val="28"/>
        </w:rPr>
        <w:t xml:space="preserve"> Министерства имущества и природных ресурсов Челябинской области</w:t>
      </w:r>
      <w:r>
        <w:rPr>
          <w:sz w:val="28"/>
          <w:szCs w:val="28"/>
        </w:rPr>
        <w:t xml:space="preserve"> (далее Минимущества) </w:t>
      </w:r>
      <w:r w:rsidRPr="007B2ED8">
        <w:rPr>
          <w:sz w:val="28"/>
          <w:szCs w:val="28"/>
        </w:rPr>
        <w:t>от 23 апреля 2015 г. N 118-</w:t>
      </w:r>
      <w:r>
        <w:rPr>
          <w:sz w:val="28"/>
          <w:szCs w:val="28"/>
        </w:rPr>
        <w:t xml:space="preserve">П </w:t>
      </w:r>
      <w:r w:rsidR="004F2EB7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утвержден </w:t>
      </w:r>
      <w:r w:rsidR="003B6A5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7B2ED8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Челябинской области, с землями или земельными участками, государственная собственн</w:t>
      </w:r>
      <w:r>
        <w:rPr>
          <w:sz w:val="28"/>
          <w:szCs w:val="28"/>
        </w:rPr>
        <w:t xml:space="preserve">ость на которые не разграничена. </w:t>
      </w:r>
      <w:proofErr w:type="gramStart"/>
      <w:r>
        <w:rPr>
          <w:sz w:val="28"/>
          <w:szCs w:val="28"/>
        </w:rPr>
        <w:t xml:space="preserve">Данный приказ утратил свою силу,  вместо него действует приказ Минимущества от </w:t>
      </w:r>
      <w:r w:rsidRPr="007B2ED8">
        <w:rPr>
          <w:sz w:val="28"/>
          <w:szCs w:val="28"/>
        </w:rPr>
        <w:t>19 октября 2021 г. N 174-П</w:t>
      </w:r>
      <w:r>
        <w:rPr>
          <w:sz w:val="28"/>
          <w:szCs w:val="28"/>
        </w:rPr>
        <w:t xml:space="preserve"> которым так же </w:t>
      </w:r>
      <w:r w:rsidRPr="007B2ED8">
        <w:rPr>
          <w:sz w:val="28"/>
          <w:szCs w:val="28"/>
        </w:rPr>
        <w:t xml:space="preserve">утвержден </w:t>
      </w:r>
      <w:r w:rsidR="003B6A5D">
        <w:rPr>
          <w:sz w:val="28"/>
          <w:szCs w:val="28"/>
        </w:rPr>
        <w:t>П</w:t>
      </w:r>
      <w:r w:rsidRPr="007B2ED8">
        <w:rPr>
          <w:sz w:val="28"/>
          <w:szCs w:val="28"/>
        </w:rPr>
        <w:t>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Челябинской области, с землями или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.</w:t>
      </w:r>
      <w:proofErr w:type="gramEnd"/>
    </w:p>
    <w:p w:rsidR="003054A4" w:rsidRDefault="003054A4" w:rsidP="00305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Предлагаемый на рассмотрение </w:t>
      </w:r>
      <w:r w:rsidR="003B6A5D">
        <w:rPr>
          <w:sz w:val="28"/>
          <w:szCs w:val="28"/>
        </w:rPr>
        <w:t xml:space="preserve">Магнитогорского </w:t>
      </w:r>
      <w:r>
        <w:rPr>
          <w:sz w:val="28"/>
          <w:szCs w:val="28"/>
        </w:rPr>
        <w:t xml:space="preserve">городского Собрания депутатов проект </w:t>
      </w:r>
      <w:r w:rsidR="003B6A5D">
        <w:rPr>
          <w:sz w:val="28"/>
          <w:szCs w:val="28"/>
        </w:rPr>
        <w:t>разработан по а</w:t>
      </w:r>
      <w:r w:rsidR="007C0952">
        <w:rPr>
          <w:sz w:val="28"/>
          <w:szCs w:val="28"/>
        </w:rPr>
        <w:t>налоги</w:t>
      </w:r>
      <w:r w:rsidR="004F2EB7">
        <w:rPr>
          <w:sz w:val="28"/>
          <w:szCs w:val="28"/>
        </w:rPr>
        <w:t xml:space="preserve">и  с </w:t>
      </w:r>
      <w:proofErr w:type="spellStart"/>
      <w:r>
        <w:rPr>
          <w:sz w:val="28"/>
          <w:szCs w:val="28"/>
        </w:rPr>
        <w:t>приказ</w:t>
      </w:r>
      <w:r w:rsidR="004F2EB7">
        <w:rPr>
          <w:sz w:val="28"/>
          <w:szCs w:val="28"/>
        </w:rPr>
        <w:t>ом</w:t>
      </w:r>
      <w:r>
        <w:rPr>
          <w:sz w:val="28"/>
          <w:szCs w:val="28"/>
        </w:rPr>
        <w:t>Минимущества</w:t>
      </w:r>
      <w:proofErr w:type="spellEnd"/>
      <w:r>
        <w:rPr>
          <w:sz w:val="28"/>
          <w:szCs w:val="28"/>
        </w:rPr>
        <w:t xml:space="preserve"> Челябинской области </w:t>
      </w:r>
      <w:r w:rsidRPr="003054A4">
        <w:rPr>
          <w:sz w:val="28"/>
          <w:szCs w:val="28"/>
        </w:rPr>
        <w:t>от 19 октября 2021 г. N 174-П"О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Челябинской области, с землями или земельными участками, государственная собственность на которые не разграничена"</w:t>
      </w:r>
      <w:r>
        <w:rPr>
          <w:sz w:val="28"/>
          <w:szCs w:val="28"/>
        </w:rPr>
        <w:t>.</w:t>
      </w:r>
    </w:p>
    <w:p w:rsidR="00C831DB" w:rsidRDefault="00C831DB" w:rsidP="00C83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подпункту 6 пункта 2 </w:t>
      </w:r>
      <w:r w:rsidR="003B6A5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3B6A5D">
        <w:rPr>
          <w:sz w:val="28"/>
          <w:szCs w:val="28"/>
        </w:rPr>
        <w:t xml:space="preserve">Магнитогорского </w:t>
      </w:r>
      <w:r w:rsidR="004F2EB7">
        <w:rPr>
          <w:sz w:val="28"/>
          <w:szCs w:val="28"/>
        </w:rPr>
        <w:t>городского Собрания</w:t>
      </w:r>
      <w:r w:rsidR="003B6A5D">
        <w:rPr>
          <w:sz w:val="28"/>
          <w:szCs w:val="28"/>
        </w:rPr>
        <w:t xml:space="preserve"> депутатов</w:t>
      </w:r>
      <w:r w:rsidRPr="00C831DB">
        <w:rPr>
          <w:sz w:val="28"/>
          <w:szCs w:val="28"/>
        </w:rPr>
        <w:t>от 24 декабря 2019 г. N 171"Об утверждении Положения о земельных отношениях в городе Магнитогорске</w:t>
      </w:r>
      <w:proofErr w:type="gramStart"/>
      <w:r w:rsidRPr="00C831DB">
        <w:rPr>
          <w:sz w:val="28"/>
          <w:szCs w:val="28"/>
        </w:rPr>
        <w:t>"</w:t>
      </w:r>
      <w:r w:rsidR="003B6A5D">
        <w:rPr>
          <w:sz w:val="28"/>
          <w:szCs w:val="28"/>
        </w:rPr>
        <w:t>М</w:t>
      </w:r>
      <w:proofErr w:type="gramEnd"/>
      <w:r w:rsidR="003B6A5D">
        <w:rPr>
          <w:sz w:val="28"/>
          <w:szCs w:val="28"/>
        </w:rPr>
        <w:t xml:space="preserve">агнитогорское </w:t>
      </w:r>
      <w:r>
        <w:rPr>
          <w:sz w:val="28"/>
          <w:szCs w:val="28"/>
        </w:rPr>
        <w:t xml:space="preserve"> городское Собрание </w:t>
      </w:r>
      <w:r w:rsidR="003B6A5D">
        <w:rPr>
          <w:sz w:val="28"/>
          <w:szCs w:val="28"/>
        </w:rPr>
        <w:t xml:space="preserve">депутатов </w:t>
      </w:r>
      <w:r w:rsidRPr="00C831DB">
        <w:rPr>
          <w:sz w:val="28"/>
          <w:szCs w:val="28"/>
        </w:rPr>
        <w:t xml:space="preserve">утверждает </w:t>
      </w:r>
      <w:r w:rsidR="003B6A5D">
        <w:rPr>
          <w:sz w:val="28"/>
          <w:szCs w:val="28"/>
        </w:rPr>
        <w:t>П</w:t>
      </w:r>
      <w:r w:rsidRPr="00C831DB">
        <w:rPr>
          <w:sz w:val="28"/>
          <w:szCs w:val="28"/>
        </w:rPr>
        <w:t xml:space="preserve">орядок определения размера платы за </w:t>
      </w:r>
      <w:r w:rsidRPr="00C831DB">
        <w:rPr>
          <w:sz w:val="28"/>
          <w:szCs w:val="28"/>
        </w:rPr>
        <w:lastRenderedPageBreak/>
        <w:t>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>
        <w:rPr>
          <w:sz w:val="28"/>
          <w:szCs w:val="28"/>
        </w:rPr>
        <w:t>.</w:t>
      </w:r>
    </w:p>
    <w:p w:rsidR="007C0952" w:rsidRDefault="007C0952" w:rsidP="007C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с разработкой нового проекта</w:t>
      </w:r>
      <w:r w:rsidR="004F2EB7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МГСД </w:t>
      </w:r>
      <w:r w:rsidRPr="007C0952">
        <w:rPr>
          <w:sz w:val="28"/>
          <w:szCs w:val="28"/>
        </w:rPr>
        <w:t>от 18 августа 2015 г. N 134"О порядке определения размера платы за увеличение площади земельных участков, находящихся в частной собственности, результате их перераспределения с земельными участками, находящимися в муниципальной собственности города Магнитогорска</w:t>
      </w:r>
      <w:r w:rsidR="003B6A5D" w:rsidRPr="007C0952">
        <w:rPr>
          <w:sz w:val="28"/>
          <w:szCs w:val="28"/>
        </w:rPr>
        <w:t>» следует</w:t>
      </w:r>
      <w:r w:rsidR="003B6A5D">
        <w:rPr>
          <w:sz w:val="28"/>
          <w:szCs w:val="28"/>
        </w:rPr>
        <w:t xml:space="preserve"> признать </w:t>
      </w:r>
      <w:r w:rsidR="00C831DB">
        <w:rPr>
          <w:sz w:val="28"/>
          <w:szCs w:val="28"/>
        </w:rPr>
        <w:t>утра</w:t>
      </w:r>
      <w:r w:rsidR="003B6A5D">
        <w:rPr>
          <w:sz w:val="28"/>
          <w:szCs w:val="28"/>
        </w:rPr>
        <w:t xml:space="preserve">тившим </w:t>
      </w:r>
      <w:r w:rsidR="00C831DB">
        <w:rPr>
          <w:sz w:val="28"/>
          <w:szCs w:val="28"/>
        </w:rPr>
        <w:t>силу</w:t>
      </w:r>
      <w:r>
        <w:rPr>
          <w:sz w:val="28"/>
          <w:szCs w:val="28"/>
        </w:rPr>
        <w:t>.</w:t>
      </w:r>
    </w:p>
    <w:p w:rsidR="007C0952" w:rsidRDefault="007C0952" w:rsidP="007C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Принятие нового нормативного акта не приведет к изменению порядка определения размера платы за увеличение площади земельногоучастка</w:t>
      </w:r>
      <w:r w:rsidR="003B6A5D">
        <w:rPr>
          <w:sz w:val="28"/>
          <w:szCs w:val="28"/>
        </w:rPr>
        <w:t xml:space="preserve"> в результате их перераспределения с муниципальными земельными участками</w:t>
      </w:r>
      <w:r>
        <w:rPr>
          <w:sz w:val="28"/>
          <w:szCs w:val="28"/>
        </w:rPr>
        <w:t>.</w:t>
      </w:r>
      <w:r w:rsidR="004F2EB7">
        <w:rPr>
          <w:sz w:val="28"/>
          <w:szCs w:val="28"/>
        </w:rPr>
        <w:t xml:space="preserve"> Новым является положение об установлении размера платы для земельных участков, у </w:t>
      </w:r>
      <w:r w:rsidR="003B6A5D">
        <w:rPr>
          <w:sz w:val="28"/>
          <w:szCs w:val="28"/>
        </w:rPr>
        <w:t>которых, кадастровая</w:t>
      </w:r>
      <w:bookmarkStart w:id="0" w:name="_GoBack"/>
      <w:bookmarkEnd w:id="0"/>
      <w:r w:rsidR="003B6A5D">
        <w:rPr>
          <w:sz w:val="28"/>
          <w:szCs w:val="28"/>
        </w:rPr>
        <w:t>стоимость не</w:t>
      </w:r>
      <w:r w:rsidR="004F2EB7">
        <w:rPr>
          <w:sz w:val="28"/>
          <w:szCs w:val="28"/>
        </w:rPr>
        <w:t xml:space="preserve"> определена на дату расчета платы. </w:t>
      </w:r>
    </w:p>
    <w:p w:rsidR="00181C8A" w:rsidRDefault="007B2ED8" w:rsidP="00A21CD3">
      <w:pPr>
        <w:spacing w:line="276" w:lineRule="auto"/>
        <w:jc w:val="both"/>
        <w:rPr>
          <w:sz w:val="28"/>
          <w:szCs w:val="28"/>
        </w:rPr>
      </w:pPr>
      <w:r w:rsidRPr="007B2ED8">
        <w:rPr>
          <w:sz w:val="28"/>
          <w:szCs w:val="28"/>
        </w:rPr>
        <w:t>Издание нормативного акта не повлечет расходов бюджета.</w:t>
      </w:r>
    </w:p>
    <w:p w:rsidR="0066221F" w:rsidRPr="0079665F" w:rsidRDefault="0066221F" w:rsidP="00A21CD3">
      <w:pPr>
        <w:spacing w:line="276" w:lineRule="auto"/>
        <w:jc w:val="both"/>
        <w:rPr>
          <w:sz w:val="28"/>
          <w:szCs w:val="28"/>
        </w:rPr>
      </w:pPr>
    </w:p>
    <w:p w:rsidR="00D11456" w:rsidRDefault="00D11456" w:rsidP="00E76B5F">
      <w:pPr>
        <w:jc w:val="both"/>
        <w:rPr>
          <w:sz w:val="28"/>
          <w:szCs w:val="28"/>
        </w:rPr>
      </w:pPr>
    </w:p>
    <w:p w:rsidR="00D11456" w:rsidRDefault="00D11456" w:rsidP="00E76B5F">
      <w:pPr>
        <w:jc w:val="both"/>
        <w:rPr>
          <w:sz w:val="28"/>
          <w:szCs w:val="28"/>
        </w:rPr>
      </w:pPr>
    </w:p>
    <w:sectPr w:rsidR="00D11456" w:rsidSect="00D41C3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5330D"/>
    <w:rsid w:val="00044521"/>
    <w:rsid w:val="000508EE"/>
    <w:rsid w:val="000A5F99"/>
    <w:rsid w:val="000B5C58"/>
    <w:rsid w:val="000D508D"/>
    <w:rsid w:val="000F6CE1"/>
    <w:rsid w:val="00165CC7"/>
    <w:rsid w:val="00181C8A"/>
    <w:rsid w:val="00187B17"/>
    <w:rsid w:val="001F286C"/>
    <w:rsid w:val="00220CD6"/>
    <w:rsid w:val="002340C7"/>
    <w:rsid w:val="00255595"/>
    <w:rsid w:val="00257252"/>
    <w:rsid w:val="00270F4D"/>
    <w:rsid w:val="002B13E1"/>
    <w:rsid w:val="002D3349"/>
    <w:rsid w:val="002D4BD4"/>
    <w:rsid w:val="002F7126"/>
    <w:rsid w:val="003054A4"/>
    <w:rsid w:val="00366631"/>
    <w:rsid w:val="00372772"/>
    <w:rsid w:val="00373D69"/>
    <w:rsid w:val="00376DFC"/>
    <w:rsid w:val="00377B79"/>
    <w:rsid w:val="00390CFB"/>
    <w:rsid w:val="00391CF9"/>
    <w:rsid w:val="003B6A5D"/>
    <w:rsid w:val="003E112F"/>
    <w:rsid w:val="003E3E6C"/>
    <w:rsid w:val="003E52E2"/>
    <w:rsid w:val="003E5676"/>
    <w:rsid w:val="003F580C"/>
    <w:rsid w:val="00412C3D"/>
    <w:rsid w:val="004169E7"/>
    <w:rsid w:val="00421F98"/>
    <w:rsid w:val="004B324E"/>
    <w:rsid w:val="004F2EB7"/>
    <w:rsid w:val="004F3923"/>
    <w:rsid w:val="004F52D2"/>
    <w:rsid w:val="00502F3D"/>
    <w:rsid w:val="00504AAB"/>
    <w:rsid w:val="005247C3"/>
    <w:rsid w:val="00551A8A"/>
    <w:rsid w:val="005714D3"/>
    <w:rsid w:val="005D4197"/>
    <w:rsid w:val="005D5FFF"/>
    <w:rsid w:val="006038D9"/>
    <w:rsid w:val="00604B7B"/>
    <w:rsid w:val="00606B96"/>
    <w:rsid w:val="00607D82"/>
    <w:rsid w:val="006224B8"/>
    <w:rsid w:val="0066221F"/>
    <w:rsid w:val="00666381"/>
    <w:rsid w:val="006B0B7A"/>
    <w:rsid w:val="006E5AF6"/>
    <w:rsid w:val="00702FBD"/>
    <w:rsid w:val="00750C98"/>
    <w:rsid w:val="00772CD0"/>
    <w:rsid w:val="0079665F"/>
    <w:rsid w:val="007B2ED8"/>
    <w:rsid w:val="007C0952"/>
    <w:rsid w:val="0082130E"/>
    <w:rsid w:val="00864BFB"/>
    <w:rsid w:val="00895070"/>
    <w:rsid w:val="008A1D85"/>
    <w:rsid w:val="008B31DE"/>
    <w:rsid w:val="008B60E2"/>
    <w:rsid w:val="008C5540"/>
    <w:rsid w:val="008E1674"/>
    <w:rsid w:val="008E4BE5"/>
    <w:rsid w:val="00921AFA"/>
    <w:rsid w:val="00925232"/>
    <w:rsid w:val="00942DAE"/>
    <w:rsid w:val="00957684"/>
    <w:rsid w:val="00974432"/>
    <w:rsid w:val="009A549A"/>
    <w:rsid w:val="009B505D"/>
    <w:rsid w:val="009E028E"/>
    <w:rsid w:val="009F611A"/>
    <w:rsid w:val="00A14E4B"/>
    <w:rsid w:val="00A21CD3"/>
    <w:rsid w:val="00A75706"/>
    <w:rsid w:val="00AA53DC"/>
    <w:rsid w:val="00B12F2A"/>
    <w:rsid w:val="00B16081"/>
    <w:rsid w:val="00B371BC"/>
    <w:rsid w:val="00B43C68"/>
    <w:rsid w:val="00B6310E"/>
    <w:rsid w:val="00B75444"/>
    <w:rsid w:val="00B867FD"/>
    <w:rsid w:val="00B95A87"/>
    <w:rsid w:val="00BB085A"/>
    <w:rsid w:val="00BE779F"/>
    <w:rsid w:val="00BF21EF"/>
    <w:rsid w:val="00C52244"/>
    <w:rsid w:val="00C52B4C"/>
    <w:rsid w:val="00C5330D"/>
    <w:rsid w:val="00C67973"/>
    <w:rsid w:val="00C831DB"/>
    <w:rsid w:val="00CA4347"/>
    <w:rsid w:val="00D11456"/>
    <w:rsid w:val="00D31DC4"/>
    <w:rsid w:val="00D34959"/>
    <w:rsid w:val="00D41C3F"/>
    <w:rsid w:val="00D57DAE"/>
    <w:rsid w:val="00D877A2"/>
    <w:rsid w:val="00DD08B7"/>
    <w:rsid w:val="00E06D9D"/>
    <w:rsid w:val="00E44C68"/>
    <w:rsid w:val="00E548D8"/>
    <w:rsid w:val="00E76B5F"/>
    <w:rsid w:val="00E94405"/>
    <w:rsid w:val="00EB6681"/>
    <w:rsid w:val="00EE2EBF"/>
    <w:rsid w:val="00EF37D9"/>
    <w:rsid w:val="00EF5E67"/>
    <w:rsid w:val="00F13EED"/>
    <w:rsid w:val="00F30AB2"/>
    <w:rsid w:val="00FC0FDC"/>
    <w:rsid w:val="00FF5832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4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69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41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Гуков</dc:creator>
  <cp:lastModifiedBy>Пользователь Windows</cp:lastModifiedBy>
  <cp:revision>2</cp:revision>
  <cp:lastPrinted>2020-03-02T06:06:00Z</cp:lastPrinted>
  <dcterms:created xsi:type="dcterms:W3CDTF">2021-11-16T12:16:00Z</dcterms:created>
  <dcterms:modified xsi:type="dcterms:W3CDTF">2021-11-16T12:16:00Z</dcterms:modified>
</cp:coreProperties>
</file>