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C629" w14:textId="55309432" w:rsidR="0053519D" w:rsidRDefault="0053519D" w:rsidP="0053519D">
      <w:pPr>
        <w:suppressAutoHyphens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39ADC" wp14:editId="20B830B0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6DD5F" w14:textId="77777777" w:rsidR="0053519D" w:rsidRDefault="0053519D" w:rsidP="0053519D">
      <w:pPr>
        <w:suppressAutoHyphens/>
        <w:autoSpaceDN w:val="0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7247747A" w14:textId="77777777" w:rsidR="0053519D" w:rsidRDefault="0053519D" w:rsidP="0053519D">
      <w:pPr>
        <w:suppressAutoHyphens/>
        <w:autoSpaceDN w:val="0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3A4C6CE6" w14:textId="77777777" w:rsidR="0053519D" w:rsidRDefault="0053519D" w:rsidP="0053519D">
      <w:pPr>
        <w:suppressAutoHyphens/>
        <w:autoSpaceDN w:val="0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20FA81B5" w14:textId="77777777" w:rsidR="0053519D" w:rsidRDefault="0053519D" w:rsidP="0053519D">
      <w:pPr>
        <w:suppressAutoHyphens/>
        <w:autoSpaceDN w:val="0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14:paraId="454EC18A" w14:textId="77777777" w:rsidR="0053519D" w:rsidRDefault="0053519D" w:rsidP="0053519D">
      <w:pPr>
        <w:suppressAutoHyphens/>
        <w:autoSpaceDN w:val="0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79639B3A" w14:textId="77777777" w:rsidR="0053519D" w:rsidRDefault="0053519D" w:rsidP="0053519D">
      <w:pPr>
        <w:autoSpaceDN w:val="0"/>
        <w:ind w:firstLine="1276"/>
        <w:rPr>
          <w:rFonts w:ascii="Times New Roman" w:hAnsi="Times New Roman"/>
          <w:sz w:val="24"/>
          <w:szCs w:val="24"/>
          <w:lang w:eastAsia="ru-RU"/>
        </w:rPr>
      </w:pPr>
    </w:p>
    <w:p w14:paraId="6BB5AA65" w14:textId="43B22E36" w:rsidR="00C16422" w:rsidRPr="00FE6E88" w:rsidRDefault="00FE6E88" w:rsidP="00FE6E88">
      <w:pPr>
        <w:ind w:left="141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сентября 2022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19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128</w:t>
      </w:r>
    </w:p>
    <w:p w14:paraId="3356E592" w14:textId="77777777" w:rsidR="00C16422" w:rsidRPr="00FE6E88" w:rsidRDefault="00C16422" w:rsidP="00FE6E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7B1D5B3" w14:textId="77777777" w:rsidR="00C16422" w:rsidRPr="00FE6E88" w:rsidRDefault="00C16422" w:rsidP="00FE6E88">
      <w:pPr>
        <w:autoSpaceDE w:val="0"/>
        <w:autoSpaceDN w:val="0"/>
        <w:adjustRightInd w:val="0"/>
        <w:ind w:left="709" w:right="5385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FE6E8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Порядке реализации </w:t>
      </w:r>
      <w:r w:rsidR="003C460E" w:rsidRPr="00FE6E88">
        <w:rPr>
          <w:rFonts w:ascii="Times New Roman" w:hAnsi="Times New Roman" w:cs="Times New Roman"/>
          <w:bCs/>
          <w:color w:val="26282F"/>
          <w:sz w:val="24"/>
          <w:szCs w:val="24"/>
        </w:rPr>
        <w:t>отдельных</w:t>
      </w:r>
      <w:r w:rsidRPr="00FE6E8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полномочий Контрольно-счетной палаты города Магнитогорска</w:t>
      </w:r>
    </w:p>
    <w:p w14:paraId="6C600EB0" w14:textId="77777777" w:rsidR="00C16422" w:rsidRPr="00FE6E88" w:rsidRDefault="00C16422" w:rsidP="00FE6E8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14:paraId="3C206DE6" w14:textId="77777777" w:rsidR="00FE6E88" w:rsidRDefault="00C16422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174A8" w:rsidRPr="00FE6E88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8" w:history="1">
        <w:r w:rsidR="008174A8" w:rsidRPr="00FE6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8174A8"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</w:t>
      </w:r>
      <w:hyperlink r:id="rId9" w:history="1">
        <w:r w:rsidRPr="00FE6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8174A8"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0" w:history="1">
        <w:r w:rsidR="008174A8" w:rsidRPr="00FE6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8174A8"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hyperlink r:id="rId11" w:history="1">
        <w:r w:rsidRPr="00FE6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Магнитогорска Магнитогорское городское Собрание депутатов</w:t>
      </w:r>
    </w:p>
    <w:p w14:paraId="4324E30D" w14:textId="77777777" w:rsidR="00C16422" w:rsidRDefault="00FE6E88" w:rsidP="00FE6E8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>РЕШАЕТ:</w:t>
      </w:r>
    </w:p>
    <w:p w14:paraId="79274309" w14:textId="77777777" w:rsidR="00FE6E88" w:rsidRPr="00FE6E88" w:rsidRDefault="00FE6E88" w:rsidP="00FE6E8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39DE3" w14:textId="77777777" w:rsidR="008174A8" w:rsidRDefault="00C16422" w:rsidP="00FE6E88">
      <w:pPr>
        <w:tabs>
          <w:tab w:val="left" w:pos="1134"/>
        </w:tabs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001"/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E6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</w:t>
      </w:r>
      <w:r w:rsidR="008174A8" w:rsidRPr="00FE6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Порядок реализации </w:t>
      </w:r>
      <w:r w:rsidR="003C460E" w:rsidRPr="00FE6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отдельных</w:t>
      </w:r>
      <w:r w:rsidR="008174A8" w:rsidRPr="00FE6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полномочий Контрольно-счетной палаты города Магнитогорска</w:t>
      </w:r>
      <w:r w:rsidR="008174A8"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6E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(прилагается)</w:t>
      </w:r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1" w:name="sub_1002"/>
      <w:bookmarkEnd w:id="0"/>
    </w:p>
    <w:p w14:paraId="270D03C7" w14:textId="77777777" w:rsidR="00FE6E88" w:rsidRPr="00FE6E88" w:rsidRDefault="00FE6E88" w:rsidP="00FE6E88">
      <w:pPr>
        <w:tabs>
          <w:tab w:val="left" w:pos="1134"/>
        </w:tabs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6BBF1" w14:textId="77777777" w:rsidR="00C16422" w:rsidRPr="00FE6E88" w:rsidRDefault="00C16422" w:rsidP="00FE6E88">
      <w:pPr>
        <w:tabs>
          <w:tab w:val="left" w:pos="1134"/>
        </w:tabs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E6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Решение вступает в силу после его </w:t>
      </w:r>
      <w:hyperlink r:id="rId12" w:history="1">
        <w:r w:rsidRPr="00FE6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официального опубликования</w:t>
        </w:r>
      </w:hyperlink>
      <w:r w:rsidRPr="00FE6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4F74CD70" w14:textId="77777777" w:rsidR="00FE6E88" w:rsidRDefault="00FE6E88" w:rsidP="00FE6E88">
      <w:pPr>
        <w:tabs>
          <w:tab w:val="left" w:pos="1134"/>
        </w:tabs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EFA2711" w14:textId="77777777" w:rsidR="00C16422" w:rsidRPr="00FE6E88" w:rsidRDefault="00C16422" w:rsidP="00FE6E88">
      <w:pPr>
        <w:tabs>
          <w:tab w:val="left" w:pos="1134"/>
        </w:tabs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3.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Pr="00FE6E88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FE6E88">
        <w:rPr>
          <w:rFonts w:ascii="Times New Roman" w:hAnsi="Times New Roman" w:cs="Times New Roman"/>
          <w:sz w:val="24"/>
          <w:szCs w:val="24"/>
        </w:rPr>
        <w:t>А.О.</w:t>
      </w:r>
      <w:proofErr w:type="gramEnd"/>
      <w:r w:rsidRPr="00FE6E88">
        <w:rPr>
          <w:rFonts w:ascii="Times New Roman" w:hAnsi="Times New Roman" w:cs="Times New Roman"/>
          <w:sz w:val="24"/>
          <w:szCs w:val="24"/>
        </w:rPr>
        <w:t xml:space="preserve">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14:paraId="6DB987CC" w14:textId="77777777" w:rsidR="008174A8" w:rsidRPr="00FE6E88" w:rsidRDefault="008174A8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19B8809" w14:textId="77777777" w:rsidR="008174A8" w:rsidRPr="0042680D" w:rsidRDefault="008174A8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6BE7C8A" w14:textId="77777777" w:rsidR="00FE6E88" w:rsidRPr="0042680D" w:rsidRDefault="00FE6E88" w:rsidP="00FE6E88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252"/>
      </w:tblGrid>
      <w:tr w:rsidR="00FE6E88" w:rsidRPr="0042680D" w14:paraId="09401CA3" w14:textId="77777777" w:rsidTr="0042680D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4BC879D" w14:textId="77777777" w:rsidR="00FE6E88" w:rsidRPr="0042680D" w:rsidRDefault="00FE6E88" w:rsidP="00000B18">
            <w:pPr>
              <w:tabs>
                <w:tab w:val="left" w:pos="1843"/>
              </w:tabs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80D">
              <w:rPr>
                <w:rFonts w:ascii="Times New Roman" w:hAnsi="Times New Roman"/>
                <w:bCs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1FAB49EF" w14:textId="77777777" w:rsidR="00FE6E88" w:rsidRPr="0042680D" w:rsidRDefault="00FE6E88" w:rsidP="00000B18">
            <w:pPr>
              <w:ind w:firstLine="5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80D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FE6E88" w:rsidRPr="0042680D" w14:paraId="0A492175" w14:textId="77777777" w:rsidTr="0042680D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7B973F46" w14:textId="77777777" w:rsidR="00FE6E88" w:rsidRPr="0042680D" w:rsidRDefault="00FE6E88" w:rsidP="00000B1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636B1E" w14:textId="77777777" w:rsidR="00FE6E88" w:rsidRPr="0042680D" w:rsidRDefault="00FE6E88" w:rsidP="00000B1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11667F" w14:textId="77777777" w:rsidR="00FE6E88" w:rsidRPr="0042680D" w:rsidRDefault="00FE6E88" w:rsidP="00000B18">
            <w:pPr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80D">
              <w:rPr>
                <w:rFonts w:ascii="Times New Roman" w:hAnsi="Times New Roman"/>
                <w:bCs/>
                <w:sz w:val="24"/>
                <w:szCs w:val="24"/>
              </w:rPr>
              <w:t>С.Н.</w:t>
            </w:r>
            <w:proofErr w:type="gramEnd"/>
            <w:r w:rsidRPr="0042680D">
              <w:rPr>
                <w:rFonts w:ascii="Times New Roman" w:hAnsi="Times New Roman"/>
                <w:bCs/>
                <w:sz w:val="24"/>
                <w:szCs w:val="24"/>
              </w:rPr>
              <w:t xml:space="preserve"> Бердников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2795CEB6" w14:textId="77777777" w:rsidR="00FE6E88" w:rsidRPr="0042680D" w:rsidRDefault="00FE6E88" w:rsidP="00000B18">
            <w:pPr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27D4EA" w14:textId="77777777" w:rsidR="00FE6E88" w:rsidRPr="0042680D" w:rsidRDefault="00FE6E88" w:rsidP="00000B18">
            <w:pPr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1FE2B5" w14:textId="77777777" w:rsidR="00FE6E88" w:rsidRPr="0042680D" w:rsidRDefault="00FE6E88" w:rsidP="00000B18">
            <w:pPr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80D">
              <w:rPr>
                <w:rFonts w:ascii="Times New Roman" w:hAnsi="Times New Roman"/>
                <w:bCs/>
                <w:sz w:val="24"/>
                <w:szCs w:val="24"/>
              </w:rPr>
              <w:t>А.О.</w:t>
            </w:r>
            <w:proofErr w:type="gramEnd"/>
            <w:r w:rsidRPr="0042680D">
              <w:rPr>
                <w:rFonts w:ascii="Times New Roman" w:hAnsi="Times New Roman"/>
                <w:bCs/>
                <w:sz w:val="24"/>
                <w:szCs w:val="24"/>
              </w:rPr>
              <w:t xml:space="preserve"> Морозов</w:t>
            </w:r>
          </w:p>
        </w:tc>
      </w:tr>
    </w:tbl>
    <w:p w14:paraId="329547F7" w14:textId="77777777" w:rsidR="00FE6E88" w:rsidRPr="0042680D" w:rsidRDefault="00FE6E88" w:rsidP="00FE6E88">
      <w:pPr>
        <w:ind w:firstLine="709"/>
        <w:rPr>
          <w:rFonts w:ascii="Times New Roman" w:hAnsi="Times New Roman"/>
          <w:sz w:val="24"/>
          <w:szCs w:val="24"/>
        </w:rPr>
      </w:pPr>
    </w:p>
    <w:p w14:paraId="23F6ACFE" w14:textId="77777777" w:rsidR="00866F60" w:rsidRPr="0042680D" w:rsidRDefault="00866F60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9575315" w14:textId="77777777" w:rsidR="00866F60" w:rsidRPr="0042680D" w:rsidRDefault="00866F60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61B190F" w14:textId="77777777" w:rsidR="00866F60" w:rsidRPr="0042680D" w:rsidRDefault="00866F60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89D126A" w14:textId="77777777" w:rsidR="00866F60" w:rsidRDefault="00866F60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CD84EAA" w14:textId="77777777" w:rsidR="00FE6E88" w:rsidRDefault="00FE6E88" w:rsidP="00FE6E8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3137404" w14:textId="25A3A49C" w:rsidR="00FE6E88" w:rsidRDefault="00FE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568815" w14:textId="77777777" w:rsidR="00FE6E88" w:rsidRPr="002840BB" w:rsidRDefault="00FE6E88" w:rsidP="00FE6E88">
      <w:pPr>
        <w:ind w:left="6804"/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</w:pPr>
      <w:bookmarkStart w:id="2" w:name="sub_1000"/>
      <w:r w:rsidRPr="002840BB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lastRenderedPageBreak/>
        <w:t>УТВЕРЖДЕН</w:t>
      </w:r>
    </w:p>
    <w:p w14:paraId="5EAF642B" w14:textId="77777777" w:rsidR="00FE6E88" w:rsidRPr="00FE6E88" w:rsidRDefault="0053519D" w:rsidP="00FE6E88">
      <w:pPr>
        <w:ind w:left="6804"/>
        <w:jc w:val="left"/>
        <w:rPr>
          <w:rStyle w:val="a6"/>
          <w:bCs/>
          <w:color w:val="auto"/>
        </w:rPr>
      </w:pPr>
      <w:hyperlink w:anchor="sub_0" w:history="1">
        <w:r w:rsidR="00FE6E88" w:rsidRPr="00FE6E88">
          <w:rPr>
            <w:rStyle w:val="a6"/>
            <w:rFonts w:ascii="Times New Roman" w:hAnsi="Times New Roman" w:cs="Times New Roman"/>
            <w:b w:val="0"/>
            <w:bCs/>
            <w:color w:val="auto"/>
            <w:sz w:val="20"/>
          </w:rPr>
          <w:t>Решением</w:t>
        </w:r>
      </w:hyperlink>
      <w:r w:rsidR="00FE6E88" w:rsidRPr="002840BB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 xml:space="preserve"> Магнитогорского</w:t>
      </w:r>
      <w:r w:rsidR="00FE6E88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 xml:space="preserve"> </w:t>
      </w:r>
      <w:r w:rsidR="00FE6E88" w:rsidRPr="002840BB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>городского Собрания депутатов</w:t>
      </w:r>
      <w:r w:rsidR="00FE6E88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 xml:space="preserve"> </w:t>
      </w:r>
      <w:r w:rsidR="00FE6E88" w:rsidRPr="002840BB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 xml:space="preserve">от </w:t>
      </w:r>
      <w:r w:rsidR="00FE6E88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 xml:space="preserve">27 сентября 2022 </w:t>
      </w:r>
      <w:r w:rsidR="00FE6E88" w:rsidRPr="002840BB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>года №</w:t>
      </w:r>
      <w:r w:rsidR="00FE6E88">
        <w:rPr>
          <w:rStyle w:val="a6"/>
          <w:rFonts w:ascii="Times New Roman" w:hAnsi="Times New Roman" w:cs="Times New Roman"/>
          <w:b w:val="0"/>
          <w:bCs/>
          <w:color w:val="auto"/>
          <w:sz w:val="20"/>
        </w:rPr>
        <w:t>128</w:t>
      </w:r>
    </w:p>
    <w:bookmarkEnd w:id="2"/>
    <w:p w14:paraId="09A2BDF6" w14:textId="77777777" w:rsidR="00C16422" w:rsidRPr="00FE6E88" w:rsidRDefault="00C16422" w:rsidP="00FE6E8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35E2EE7" w14:textId="77777777" w:rsidR="00FE6E88" w:rsidRPr="00FE6E88" w:rsidRDefault="00FE6E88" w:rsidP="00FE6E88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P33"/>
      <w:bookmarkEnd w:id="3"/>
      <w:r w:rsidRPr="00FE6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</w:t>
      </w:r>
    </w:p>
    <w:p w14:paraId="6F70E9E4" w14:textId="77777777" w:rsidR="003B2D96" w:rsidRDefault="00A40836" w:rsidP="00FE6E88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6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реализации </w:t>
      </w:r>
      <w:r w:rsidR="00885F42" w:rsidRPr="00FE6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отдельных</w:t>
      </w:r>
      <w:r w:rsidRPr="00FE6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полномочий Контрольно-счетной палаты</w:t>
      </w:r>
      <w:r w:rsidR="003B2D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7840B6E" w14:textId="4A7B18BD" w:rsidR="00C16422" w:rsidRPr="00FE6E88" w:rsidRDefault="00A40836" w:rsidP="00FE6E88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E6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города Магнитогорска</w:t>
      </w:r>
    </w:p>
    <w:p w14:paraId="2FB75F37" w14:textId="77777777" w:rsidR="00C63F43" w:rsidRPr="00FE6E88" w:rsidRDefault="00C63F43" w:rsidP="00FE6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CC9C2C" w14:textId="77777777" w:rsidR="00C16422" w:rsidRPr="00FE6E88" w:rsidRDefault="00FE6E88" w:rsidP="00FE6E8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C8FF9A2" w14:textId="77777777" w:rsidR="00C16422" w:rsidRPr="00FE6E88" w:rsidRDefault="00C16422" w:rsidP="00FE6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A6897CA" w14:textId="77777777" w:rsidR="00F24117" w:rsidRPr="00FE6E88" w:rsidRDefault="00C16422" w:rsidP="00FE6E88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A40836" w:rsidRPr="00FE6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Порядок реализации </w:t>
      </w:r>
      <w:r w:rsidR="003C460E" w:rsidRPr="00FE6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</w:t>
      </w:r>
      <w:r w:rsidR="00A40836" w:rsidRPr="00FE6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полномочий Контрольно-счетной палаты города Магнитогорска</w:t>
      </w:r>
      <w:r w:rsidRPr="00FE6E88">
        <w:rPr>
          <w:rFonts w:ascii="Times New Roman" w:hAnsi="Times New Roman" w:cs="Times New Roman"/>
          <w:sz w:val="24"/>
          <w:szCs w:val="24"/>
        </w:rPr>
        <w:t xml:space="preserve"> </w:t>
      </w:r>
      <w:r w:rsidR="000B1A77" w:rsidRPr="00FE6E88">
        <w:rPr>
          <w:rFonts w:ascii="Times New Roman" w:hAnsi="Times New Roman" w:cs="Times New Roman"/>
          <w:sz w:val="24"/>
          <w:szCs w:val="24"/>
        </w:rPr>
        <w:t xml:space="preserve">(далее – Порядок) </w:t>
      </w:r>
      <w:r w:rsidRPr="00FE6E88">
        <w:rPr>
          <w:rFonts w:ascii="Times New Roman" w:hAnsi="Times New Roman" w:cs="Times New Roman"/>
          <w:sz w:val="24"/>
          <w:szCs w:val="24"/>
        </w:rPr>
        <w:t>устанавлива</w:t>
      </w:r>
      <w:r w:rsidR="00A40836" w:rsidRPr="00FE6E88">
        <w:rPr>
          <w:rFonts w:ascii="Times New Roman" w:hAnsi="Times New Roman" w:cs="Times New Roman"/>
          <w:sz w:val="24"/>
          <w:szCs w:val="24"/>
        </w:rPr>
        <w:t xml:space="preserve">ет </w:t>
      </w:r>
      <w:r w:rsidRPr="00FE6E88">
        <w:rPr>
          <w:rFonts w:ascii="Times New Roman" w:hAnsi="Times New Roman" w:cs="Times New Roman"/>
          <w:sz w:val="24"/>
          <w:szCs w:val="24"/>
        </w:rPr>
        <w:t xml:space="preserve">основные требования к </w:t>
      </w:r>
      <w:r w:rsidR="00F24117" w:rsidRPr="00FE6E88">
        <w:rPr>
          <w:rFonts w:ascii="Times New Roman" w:hAnsi="Times New Roman" w:cs="Times New Roman"/>
          <w:sz w:val="24"/>
          <w:szCs w:val="24"/>
        </w:rPr>
        <w:t>порядку</w:t>
      </w:r>
      <w:r w:rsidRPr="00FE6E88">
        <w:rPr>
          <w:rFonts w:ascii="Times New Roman" w:hAnsi="Times New Roman" w:cs="Times New Roman"/>
          <w:sz w:val="24"/>
          <w:szCs w:val="24"/>
        </w:rPr>
        <w:t xml:space="preserve"> деятельности Контрольно-счетной палаты </w:t>
      </w:r>
      <w:r w:rsidR="00A40836" w:rsidRPr="00FE6E88">
        <w:rPr>
          <w:rFonts w:ascii="Times New Roman" w:hAnsi="Times New Roman" w:cs="Times New Roman"/>
          <w:sz w:val="24"/>
          <w:szCs w:val="24"/>
        </w:rPr>
        <w:t>города Магнитогорска</w:t>
      </w:r>
      <w:r w:rsidRPr="00FE6E88">
        <w:rPr>
          <w:rFonts w:ascii="Times New Roman" w:hAnsi="Times New Roman" w:cs="Times New Roman"/>
          <w:sz w:val="24"/>
          <w:szCs w:val="24"/>
        </w:rPr>
        <w:t xml:space="preserve"> (далее - Контрольно-счетная палата) и основы ее взаимодействия с органами местного самоуправления </w:t>
      </w:r>
      <w:r w:rsidR="00A40836" w:rsidRPr="00FE6E88">
        <w:rPr>
          <w:rFonts w:ascii="Times New Roman" w:hAnsi="Times New Roman" w:cs="Times New Roman"/>
          <w:sz w:val="24"/>
          <w:szCs w:val="24"/>
        </w:rPr>
        <w:t>Магнитогорска</w:t>
      </w:r>
      <w:r w:rsidRPr="00FE6E88">
        <w:rPr>
          <w:rFonts w:ascii="Times New Roman" w:hAnsi="Times New Roman" w:cs="Times New Roman"/>
          <w:sz w:val="24"/>
          <w:szCs w:val="24"/>
        </w:rPr>
        <w:t xml:space="preserve"> при реализации полномочий по экспертизе проектов муниципальных правовых актов в части, касающейся расходных обязательств </w:t>
      </w:r>
      <w:r w:rsidR="00A40836" w:rsidRPr="00FE6E88">
        <w:rPr>
          <w:rFonts w:ascii="Times New Roman" w:hAnsi="Times New Roman" w:cs="Times New Roman"/>
          <w:sz w:val="24"/>
          <w:szCs w:val="24"/>
        </w:rPr>
        <w:t>города Магнитогорска (далее – город)</w:t>
      </w:r>
      <w:r w:rsidRPr="00FE6E88">
        <w:rPr>
          <w:rFonts w:ascii="Times New Roman" w:hAnsi="Times New Roman" w:cs="Times New Roman"/>
          <w:sz w:val="24"/>
          <w:szCs w:val="24"/>
        </w:rPr>
        <w:t xml:space="preserve">, экспертизе проектов муниципальных правовых актов, приводящих к изменению доходов бюджета </w:t>
      </w:r>
      <w:r w:rsidR="001A5B2F" w:rsidRPr="00FE6E88">
        <w:rPr>
          <w:rFonts w:ascii="Times New Roman" w:hAnsi="Times New Roman" w:cs="Times New Roman"/>
          <w:sz w:val="24"/>
          <w:szCs w:val="24"/>
        </w:rPr>
        <w:t>города</w:t>
      </w:r>
      <w:r w:rsidRPr="00FE6E88">
        <w:rPr>
          <w:rFonts w:ascii="Times New Roman" w:hAnsi="Times New Roman" w:cs="Times New Roman"/>
          <w:sz w:val="24"/>
          <w:szCs w:val="24"/>
        </w:rPr>
        <w:t>, а также муниципальных программ (проектов муниципальных программ)</w:t>
      </w:r>
      <w:r w:rsidR="00F24117" w:rsidRPr="00FE6E88">
        <w:rPr>
          <w:rFonts w:ascii="Times New Roman" w:hAnsi="Times New Roman" w:cs="Times New Roman"/>
          <w:sz w:val="24"/>
          <w:szCs w:val="24"/>
        </w:rPr>
        <w:t>.</w:t>
      </w:r>
    </w:p>
    <w:p w14:paraId="2993F55A" w14:textId="77777777" w:rsidR="00C16422" w:rsidRPr="00FE6E88" w:rsidRDefault="001A5B2F" w:rsidP="00FE6E88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2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Порядок не </w:t>
      </w:r>
      <w:r w:rsidR="000B1A77" w:rsidRPr="00FE6E88">
        <w:rPr>
          <w:rFonts w:ascii="Times New Roman" w:hAnsi="Times New Roman" w:cs="Times New Roman"/>
          <w:sz w:val="24"/>
          <w:szCs w:val="24"/>
        </w:rPr>
        <w:t xml:space="preserve">распространяется на правоотношения, связанные с </w:t>
      </w:r>
      <w:r w:rsidR="00C16422" w:rsidRPr="00FE6E88">
        <w:rPr>
          <w:rFonts w:ascii="Times New Roman" w:hAnsi="Times New Roman" w:cs="Times New Roman"/>
          <w:sz w:val="24"/>
          <w:szCs w:val="24"/>
        </w:rPr>
        <w:t>организаци</w:t>
      </w:r>
      <w:r w:rsidR="000B1A77" w:rsidRPr="00FE6E88">
        <w:rPr>
          <w:rFonts w:ascii="Times New Roman" w:hAnsi="Times New Roman" w:cs="Times New Roman"/>
          <w:sz w:val="24"/>
          <w:szCs w:val="24"/>
        </w:rPr>
        <w:t>ей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="000B1A77" w:rsidRPr="00FE6E88">
        <w:rPr>
          <w:rFonts w:ascii="Times New Roman" w:hAnsi="Times New Roman" w:cs="Times New Roman"/>
          <w:sz w:val="24"/>
          <w:szCs w:val="24"/>
        </w:rPr>
        <w:t>ем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экспертизы проектов решений </w:t>
      </w:r>
      <w:r w:rsidRPr="00FE6E88">
        <w:rPr>
          <w:rFonts w:ascii="Times New Roman" w:hAnsi="Times New Roman" w:cs="Times New Roman"/>
          <w:sz w:val="24"/>
          <w:szCs w:val="24"/>
        </w:rPr>
        <w:t>Магнитогорского городского Собрания депутатов (далее – городское Собрание)</w:t>
      </w:r>
      <w:r w:rsidR="009C16E3" w:rsidRPr="00FE6E88">
        <w:rPr>
          <w:rFonts w:ascii="Times New Roman" w:hAnsi="Times New Roman" w:cs="Times New Roman"/>
          <w:sz w:val="24"/>
          <w:szCs w:val="24"/>
        </w:rPr>
        <w:t xml:space="preserve"> </w:t>
      </w:r>
      <w:r w:rsidR="00A930EF" w:rsidRPr="00FE6E8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C16422" w:rsidRPr="00FE6E88">
        <w:rPr>
          <w:rFonts w:ascii="Times New Roman" w:hAnsi="Times New Roman" w:cs="Times New Roman"/>
          <w:sz w:val="24"/>
          <w:szCs w:val="24"/>
        </w:rPr>
        <w:t>бюджет</w:t>
      </w:r>
      <w:r w:rsidR="00A930EF" w:rsidRPr="00FE6E88">
        <w:rPr>
          <w:rFonts w:ascii="Times New Roman" w:hAnsi="Times New Roman" w:cs="Times New Roman"/>
          <w:sz w:val="24"/>
          <w:szCs w:val="24"/>
        </w:rPr>
        <w:t>а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</w:t>
      </w:r>
      <w:r w:rsidRPr="00FE6E88">
        <w:rPr>
          <w:rFonts w:ascii="Times New Roman" w:hAnsi="Times New Roman" w:cs="Times New Roman"/>
          <w:sz w:val="24"/>
          <w:szCs w:val="24"/>
        </w:rPr>
        <w:t>города</w:t>
      </w:r>
      <w:r w:rsidR="00C16422" w:rsidRPr="00FE6E88">
        <w:rPr>
          <w:rFonts w:ascii="Times New Roman" w:hAnsi="Times New Roman" w:cs="Times New Roman"/>
          <w:sz w:val="24"/>
          <w:szCs w:val="24"/>
        </w:rPr>
        <w:t>,</w:t>
      </w:r>
      <w:r w:rsidR="00C16422" w:rsidRPr="00FE6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об утверждении годового отчета об исполнении бюджета </w:t>
      </w:r>
      <w:r w:rsidRPr="00FE6E88">
        <w:rPr>
          <w:rFonts w:ascii="Times New Roman" w:hAnsi="Times New Roman" w:cs="Times New Roman"/>
          <w:sz w:val="24"/>
          <w:szCs w:val="24"/>
        </w:rPr>
        <w:t>города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</w:p>
    <w:p w14:paraId="2C3856C9" w14:textId="77777777" w:rsidR="00C16422" w:rsidRPr="00FE6E88" w:rsidRDefault="00C16422" w:rsidP="00FE6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6635BD" w14:textId="77777777" w:rsidR="00C16422" w:rsidRPr="00FE6E88" w:rsidRDefault="00FE6E88" w:rsidP="00FE6E8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2. ЭКСПЕРТИЗА ПРОЕКТОВ МУНИЦИПАЛЬНЫХ ПРАВОВЫХ АКТОВ</w:t>
      </w:r>
    </w:p>
    <w:p w14:paraId="54284988" w14:textId="77777777" w:rsidR="00C16422" w:rsidRPr="00FE6E88" w:rsidRDefault="00C16422" w:rsidP="00FE6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99D740" w14:textId="77777777" w:rsidR="00C16422" w:rsidRPr="00FE6E88" w:rsidRDefault="000B1A77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3.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934EA5" w:rsidRPr="00FE6E88">
        <w:rPr>
          <w:rFonts w:ascii="Times New Roman" w:hAnsi="Times New Roman" w:cs="Times New Roman"/>
          <w:sz w:val="24"/>
          <w:szCs w:val="24"/>
        </w:rPr>
        <w:t>Экспертизе в Контрольно-счетной палате подлежат п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роекты муниципальных правовых актов, касающиеся расходных обязательств </w:t>
      </w:r>
      <w:r w:rsidRPr="00FE6E88">
        <w:rPr>
          <w:rFonts w:ascii="Times New Roman" w:hAnsi="Times New Roman" w:cs="Times New Roman"/>
          <w:sz w:val="24"/>
          <w:szCs w:val="24"/>
        </w:rPr>
        <w:t>города, и (или)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</w:t>
      </w:r>
      <w:r w:rsidRPr="00FE6E88">
        <w:rPr>
          <w:rFonts w:ascii="Times New Roman" w:hAnsi="Times New Roman" w:cs="Times New Roman"/>
          <w:sz w:val="24"/>
          <w:szCs w:val="24"/>
        </w:rPr>
        <w:t xml:space="preserve">приводящие к изменению доходов бюджета </w:t>
      </w:r>
      <w:r w:rsidR="00226FCB" w:rsidRPr="00FE6E88">
        <w:rPr>
          <w:rFonts w:ascii="Times New Roman" w:hAnsi="Times New Roman" w:cs="Times New Roman"/>
          <w:sz w:val="24"/>
          <w:szCs w:val="24"/>
        </w:rPr>
        <w:t>города</w:t>
      </w:r>
      <w:r w:rsidR="00934EA5" w:rsidRPr="00FE6E88">
        <w:rPr>
          <w:rFonts w:ascii="Times New Roman" w:hAnsi="Times New Roman" w:cs="Times New Roman"/>
          <w:sz w:val="24"/>
          <w:szCs w:val="24"/>
        </w:rPr>
        <w:t xml:space="preserve"> </w:t>
      </w:r>
      <w:r w:rsidR="00C16422" w:rsidRPr="00FE6E88">
        <w:rPr>
          <w:rFonts w:ascii="Times New Roman" w:hAnsi="Times New Roman" w:cs="Times New Roman"/>
          <w:sz w:val="24"/>
          <w:szCs w:val="24"/>
        </w:rPr>
        <w:t>(далее - проекты муниципальных правовых актов).</w:t>
      </w:r>
    </w:p>
    <w:p w14:paraId="30E37ADB" w14:textId="77777777" w:rsidR="00957C15" w:rsidRPr="00FE6E88" w:rsidRDefault="00957C15" w:rsidP="00FE6E88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4.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Pr="00FE6E88">
        <w:rPr>
          <w:rFonts w:ascii="Times New Roman" w:hAnsi="Times New Roman" w:cs="Times New Roman"/>
          <w:sz w:val="24"/>
          <w:szCs w:val="24"/>
        </w:rPr>
        <w:t>При направлени</w:t>
      </w:r>
      <w:r w:rsidR="006C6D95" w:rsidRPr="00FE6E88">
        <w:rPr>
          <w:rFonts w:ascii="Times New Roman" w:hAnsi="Times New Roman" w:cs="Times New Roman"/>
          <w:sz w:val="24"/>
          <w:szCs w:val="24"/>
        </w:rPr>
        <w:t>и</w:t>
      </w:r>
      <w:r w:rsidRPr="00FE6E88">
        <w:rPr>
          <w:rFonts w:ascii="Times New Roman" w:hAnsi="Times New Roman" w:cs="Times New Roman"/>
          <w:sz w:val="24"/>
          <w:szCs w:val="24"/>
        </w:rPr>
        <w:t xml:space="preserve"> проекта муниципального правового акта в Контрольно-счетную палату субъектами правотворческой инициативы представляются:</w:t>
      </w:r>
    </w:p>
    <w:p w14:paraId="21ECFDC6" w14:textId="77777777" w:rsidR="00226FCB" w:rsidRPr="00FE6E88" w:rsidRDefault="00226FCB" w:rsidP="00FE6E8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1)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Pr="00FE6E88">
        <w:rPr>
          <w:rFonts w:ascii="Times New Roman" w:hAnsi="Times New Roman" w:cs="Times New Roman"/>
          <w:sz w:val="24"/>
          <w:szCs w:val="24"/>
        </w:rPr>
        <w:t xml:space="preserve">текст проекта </w:t>
      </w:r>
      <w:r w:rsidR="00A930EF" w:rsidRPr="00FE6E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E6E88">
        <w:rPr>
          <w:rFonts w:ascii="Times New Roman" w:hAnsi="Times New Roman" w:cs="Times New Roman"/>
          <w:sz w:val="24"/>
          <w:szCs w:val="24"/>
        </w:rPr>
        <w:t>правового акта на бумажном и</w:t>
      </w:r>
      <w:r w:rsidR="00957C15" w:rsidRPr="00FE6E88">
        <w:rPr>
          <w:rFonts w:ascii="Times New Roman" w:hAnsi="Times New Roman" w:cs="Times New Roman"/>
          <w:sz w:val="24"/>
          <w:szCs w:val="24"/>
        </w:rPr>
        <w:t xml:space="preserve"> (или) </w:t>
      </w:r>
      <w:r w:rsidRPr="00FE6E88">
        <w:rPr>
          <w:rFonts w:ascii="Times New Roman" w:hAnsi="Times New Roman" w:cs="Times New Roman"/>
          <w:sz w:val="24"/>
          <w:szCs w:val="24"/>
        </w:rPr>
        <w:t>электронном носителях;</w:t>
      </w:r>
    </w:p>
    <w:p w14:paraId="1BD06315" w14:textId="77777777" w:rsidR="00226FCB" w:rsidRPr="00FE6E88" w:rsidRDefault="00226FCB" w:rsidP="00FE6E8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2)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Pr="00FE6E88">
        <w:rPr>
          <w:rFonts w:ascii="Times New Roman" w:hAnsi="Times New Roman" w:cs="Times New Roman"/>
          <w:sz w:val="24"/>
          <w:szCs w:val="24"/>
        </w:rPr>
        <w:t>сопроводительное письмо, подписанное уполномоченным лицом и содержащее обоснование целесообразности принятия данного</w:t>
      </w:r>
      <w:r w:rsidR="00A930EF" w:rsidRPr="00FE6E8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E6E88">
        <w:rPr>
          <w:rFonts w:ascii="Times New Roman" w:hAnsi="Times New Roman" w:cs="Times New Roman"/>
          <w:sz w:val="24"/>
          <w:szCs w:val="24"/>
        </w:rPr>
        <w:t xml:space="preserve"> правового акта;</w:t>
      </w:r>
    </w:p>
    <w:p w14:paraId="2475E16A" w14:textId="77777777" w:rsidR="00226FCB" w:rsidRPr="00FE6E88" w:rsidRDefault="00226FCB" w:rsidP="00FE6E8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3)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Pr="00FE6E88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проекта </w:t>
      </w:r>
      <w:r w:rsidR="00957C15" w:rsidRPr="00FE6E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E6E88">
        <w:rPr>
          <w:rFonts w:ascii="Times New Roman" w:hAnsi="Times New Roman" w:cs="Times New Roman"/>
          <w:sz w:val="24"/>
          <w:szCs w:val="24"/>
        </w:rPr>
        <w:t>правового акта;</w:t>
      </w:r>
    </w:p>
    <w:p w14:paraId="59556F9B" w14:textId="77777777" w:rsidR="00226FCB" w:rsidRPr="00FE6E88" w:rsidRDefault="00957C15" w:rsidP="00FE6E8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4)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226FCB" w:rsidRPr="00FE6E88">
        <w:rPr>
          <w:rFonts w:ascii="Times New Roman" w:hAnsi="Times New Roman" w:cs="Times New Roman"/>
          <w:sz w:val="24"/>
          <w:szCs w:val="24"/>
        </w:rPr>
        <w:t>иные документы, которые инициатор считает необходимым представить</w:t>
      </w:r>
      <w:r w:rsidRPr="00FE6E88">
        <w:rPr>
          <w:rFonts w:ascii="Times New Roman" w:hAnsi="Times New Roman" w:cs="Times New Roman"/>
          <w:sz w:val="24"/>
          <w:szCs w:val="24"/>
        </w:rPr>
        <w:t xml:space="preserve"> в целях обоснования целесообразности принятия данного</w:t>
      </w:r>
      <w:r w:rsidR="00A930EF" w:rsidRPr="00FE6E8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E6E88">
        <w:rPr>
          <w:rFonts w:ascii="Times New Roman" w:hAnsi="Times New Roman" w:cs="Times New Roman"/>
          <w:sz w:val="24"/>
          <w:szCs w:val="24"/>
        </w:rPr>
        <w:t xml:space="preserve"> правового акта</w:t>
      </w:r>
      <w:r w:rsidR="00226FCB" w:rsidRPr="00FE6E88">
        <w:rPr>
          <w:rFonts w:ascii="Times New Roman" w:hAnsi="Times New Roman" w:cs="Times New Roman"/>
          <w:sz w:val="24"/>
          <w:szCs w:val="24"/>
        </w:rPr>
        <w:t>.</w:t>
      </w:r>
    </w:p>
    <w:p w14:paraId="3DA76DD1" w14:textId="77777777" w:rsidR="00C16422" w:rsidRPr="00FE6E88" w:rsidRDefault="00226FCB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5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Экспертиза проектов муниципальных правовых актов проводится Контрольно-счетной палатой в срок, не превышающий </w:t>
      </w:r>
      <w:r w:rsidR="00957C15" w:rsidRPr="00FE6E88">
        <w:rPr>
          <w:rFonts w:ascii="Times New Roman" w:hAnsi="Times New Roman" w:cs="Times New Roman"/>
          <w:sz w:val="24"/>
          <w:szCs w:val="24"/>
        </w:rPr>
        <w:t xml:space="preserve">пяти </w:t>
      </w:r>
      <w:r w:rsidR="00C16422" w:rsidRPr="00FE6E88">
        <w:rPr>
          <w:rFonts w:ascii="Times New Roman" w:hAnsi="Times New Roman" w:cs="Times New Roman"/>
          <w:sz w:val="24"/>
          <w:szCs w:val="24"/>
        </w:rPr>
        <w:t>рабочих дней</w:t>
      </w:r>
      <w:r w:rsidR="00A4404F" w:rsidRPr="00FE6E88">
        <w:rPr>
          <w:rFonts w:ascii="Times New Roman" w:hAnsi="Times New Roman" w:cs="Times New Roman"/>
          <w:sz w:val="24"/>
          <w:szCs w:val="24"/>
        </w:rPr>
        <w:t xml:space="preserve"> со дня их поступления</w:t>
      </w:r>
      <w:r w:rsidR="006C6D95" w:rsidRPr="00FE6E88">
        <w:rPr>
          <w:rFonts w:ascii="Times New Roman" w:hAnsi="Times New Roman" w:cs="Times New Roman"/>
          <w:sz w:val="24"/>
          <w:szCs w:val="24"/>
        </w:rPr>
        <w:t xml:space="preserve"> в Контрольно-счетную палату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</w:p>
    <w:p w14:paraId="5B2CC2F7" w14:textId="77777777" w:rsidR="00A4404F" w:rsidRPr="00FE6E88" w:rsidRDefault="00A4404F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Установленны</w:t>
      </w:r>
      <w:r w:rsidR="006C6D95" w:rsidRPr="00FE6E88">
        <w:rPr>
          <w:rFonts w:ascii="Times New Roman" w:hAnsi="Times New Roman" w:cs="Times New Roman"/>
          <w:sz w:val="24"/>
          <w:szCs w:val="24"/>
        </w:rPr>
        <w:t>й</w:t>
      </w:r>
      <w:r w:rsidRPr="00FE6E88">
        <w:rPr>
          <w:rFonts w:ascii="Times New Roman" w:hAnsi="Times New Roman" w:cs="Times New Roman"/>
          <w:sz w:val="24"/>
          <w:szCs w:val="24"/>
        </w:rPr>
        <w:t xml:space="preserve"> срок проведения экспертизы не распространя</w:t>
      </w:r>
      <w:r w:rsidR="006C6D95" w:rsidRPr="00FE6E88">
        <w:rPr>
          <w:rFonts w:ascii="Times New Roman" w:hAnsi="Times New Roman" w:cs="Times New Roman"/>
          <w:sz w:val="24"/>
          <w:szCs w:val="24"/>
        </w:rPr>
        <w:t>е</w:t>
      </w:r>
      <w:r w:rsidRPr="00FE6E88">
        <w:rPr>
          <w:rFonts w:ascii="Times New Roman" w:hAnsi="Times New Roman" w:cs="Times New Roman"/>
          <w:sz w:val="24"/>
          <w:szCs w:val="24"/>
        </w:rPr>
        <w:t>тся на проекты муниципальных правовых актов, разработанны</w:t>
      </w:r>
      <w:r w:rsidR="00411A7E" w:rsidRPr="00FE6E88">
        <w:rPr>
          <w:rFonts w:ascii="Times New Roman" w:hAnsi="Times New Roman" w:cs="Times New Roman"/>
          <w:sz w:val="24"/>
          <w:szCs w:val="24"/>
        </w:rPr>
        <w:t>е</w:t>
      </w:r>
      <w:r w:rsidRPr="00FE6E88">
        <w:rPr>
          <w:rFonts w:ascii="Times New Roman" w:hAnsi="Times New Roman" w:cs="Times New Roman"/>
          <w:sz w:val="24"/>
          <w:szCs w:val="24"/>
        </w:rPr>
        <w:t xml:space="preserve"> в целях ликвидации чрезвычайных ситуаций природного и техногенного характера на период действия режимов чрезвычайных ситуаций, введенных на территории города.</w:t>
      </w:r>
    </w:p>
    <w:p w14:paraId="5F4067FA" w14:textId="77777777" w:rsidR="00A4404F" w:rsidRPr="00FE6E88" w:rsidRDefault="003C460E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6</w:t>
      </w:r>
      <w:r w:rsidR="00957C15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A4404F" w:rsidRPr="00FE6E88">
        <w:rPr>
          <w:rFonts w:ascii="Times New Roman" w:hAnsi="Times New Roman" w:cs="Times New Roman"/>
          <w:sz w:val="24"/>
          <w:szCs w:val="24"/>
        </w:rPr>
        <w:t>По результатам проведения экспертизы Контрольно-счетная палата подготавливает и направляет разработчику заключение, содержащее соответствующие рекомендации или информацию об отсутствии замечаний и предложений к представленному на экспертизу проекту муниципального правового акта.</w:t>
      </w:r>
    </w:p>
    <w:p w14:paraId="44E1D163" w14:textId="77777777" w:rsidR="00C16422" w:rsidRPr="00FE6E88" w:rsidRDefault="003C460E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7</w:t>
      </w:r>
      <w:r w:rsidR="00957C15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Проекты муниципальных правовых актов, содержащие персональные данные, направляются на экспертизу в Контрольно-счетную палату с учетом требований, установленных Федеральным </w:t>
      </w:r>
      <w:hyperlink r:id="rId13">
        <w:r w:rsidR="00C16422" w:rsidRPr="00FE6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16422" w:rsidRPr="00FE6E88">
        <w:rPr>
          <w:rFonts w:ascii="Times New Roman" w:hAnsi="Times New Roman" w:cs="Times New Roman"/>
          <w:sz w:val="24"/>
          <w:szCs w:val="24"/>
        </w:rPr>
        <w:t xml:space="preserve"> </w:t>
      </w:r>
      <w:r w:rsidR="00957C15" w:rsidRPr="00FE6E88">
        <w:rPr>
          <w:rFonts w:ascii="Times New Roman" w:hAnsi="Times New Roman" w:cs="Times New Roman"/>
          <w:sz w:val="24"/>
          <w:szCs w:val="24"/>
        </w:rPr>
        <w:t>«</w:t>
      </w:r>
      <w:r w:rsidR="00C16422" w:rsidRPr="00FE6E8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57C15" w:rsidRPr="00FE6E88">
        <w:rPr>
          <w:rFonts w:ascii="Times New Roman" w:hAnsi="Times New Roman" w:cs="Times New Roman"/>
          <w:sz w:val="24"/>
          <w:szCs w:val="24"/>
        </w:rPr>
        <w:t>»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. При направлении на </w:t>
      </w:r>
      <w:r w:rsidR="00C16422" w:rsidRPr="00FE6E88">
        <w:rPr>
          <w:rFonts w:ascii="Times New Roman" w:hAnsi="Times New Roman" w:cs="Times New Roman"/>
          <w:sz w:val="24"/>
          <w:szCs w:val="24"/>
        </w:rPr>
        <w:lastRenderedPageBreak/>
        <w:t>экспертизу проекта муниципального правового акта, содержащего персональные данные, к проекту муниципального правового акта прилагается пояснительная записка с указанием характера персональных данных и установленными ограничениями при их обработке.</w:t>
      </w:r>
    </w:p>
    <w:p w14:paraId="262AAE90" w14:textId="77777777" w:rsidR="00C16422" w:rsidRPr="00FE6E88" w:rsidRDefault="003C460E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8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Проекты муниципальных правовых актов, касающиеся расходных обязательств и содержащие сведения, отнесенные к государственной тайне, могут быть направлены на экспертизу с обязательным учетом требований </w:t>
      </w:r>
      <w:hyperlink r:id="rId14">
        <w:r w:rsidR="00C16422" w:rsidRPr="00FE6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C16422" w:rsidRPr="00FE6E88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743749" w:rsidRPr="00FE6E88">
        <w:rPr>
          <w:rFonts w:ascii="Times New Roman" w:hAnsi="Times New Roman" w:cs="Times New Roman"/>
          <w:sz w:val="24"/>
          <w:szCs w:val="24"/>
        </w:rPr>
        <w:t>«</w:t>
      </w:r>
      <w:r w:rsidR="00C16422" w:rsidRPr="00FE6E88">
        <w:rPr>
          <w:rFonts w:ascii="Times New Roman" w:hAnsi="Times New Roman" w:cs="Times New Roman"/>
          <w:sz w:val="24"/>
          <w:szCs w:val="24"/>
        </w:rPr>
        <w:t>О государственной тайне</w:t>
      </w:r>
      <w:r w:rsidR="00743749" w:rsidRPr="00FE6E88">
        <w:rPr>
          <w:rFonts w:ascii="Times New Roman" w:hAnsi="Times New Roman" w:cs="Times New Roman"/>
          <w:sz w:val="24"/>
          <w:szCs w:val="24"/>
        </w:rPr>
        <w:t>»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и только должностному лицу Контрольно-счетной палаты, имеющему допуск к государственной тайне соответствующей степени секретности. При отсутствии подтверждения наличия допуска соответствующей степени секретности у должностного лица Контрольно-счетной палаты проекты муниципальных правовых актов, содержащие сведения, отнесенные к государственной тайне, на экспертизу не направляются.</w:t>
      </w:r>
    </w:p>
    <w:p w14:paraId="4E779DDB" w14:textId="77777777" w:rsidR="003C460E" w:rsidRPr="00FE6E88" w:rsidRDefault="003C460E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9.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Pr="00FE6E88">
        <w:rPr>
          <w:rFonts w:ascii="Times New Roman" w:hAnsi="Times New Roman" w:cs="Times New Roman"/>
          <w:sz w:val="24"/>
          <w:szCs w:val="24"/>
        </w:rPr>
        <w:t>Проект решения городского Собрания, касающийся расходных обязательств и (или) приводящий к изменению доходов бюджета города (далее – проект Решения), направляется на экспертизу в Контрольно-счетную палату не менее чем за семь рабочих дней до планируемой в соответствии с Регламентом городского Собрания даты внесения его в городское Собрание.</w:t>
      </w:r>
      <w:r w:rsidR="008F6F58" w:rsidRPr="00FE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FC8B4" w14:textId="77777777" w:rsidR="003C460E" w:rsidRPr="00FE6E88" w:rsidRDefault="003C460E" w:rsidP="00FE6E8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В случае необходимости безотлагательного рассмотрения проекта Решения срок его направления может быть сокращен по согласованию с Контрольно-счетной палатой.</w:t>
      </w:r>
    </w:p>
    <w:p w14:paraId="52F37BAE" w14:textId="77777777" w:rsidR="00C16422" w:rsidRPr="00FE6E88" w:rsidRDefault="00C16422" w:rsidP="00FE6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1DC9754" w14:textId="77777777" w:rsidR="00C16422" w:rsidRPr="00FE6E88" w:rsidRDefault="00FE6E88" w:rsidP="00FE6E8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3. ЭКСПЕРТИЗА МУНИЦИПАЛЬНЫХ ПРОГРАММ</w:t>
      </w:r>
    </w:p>
    <w:p w14:paraId="66A6588A" w14:textId="77777777" w:rsidR="00C16422" w:rsidRPr="00FE6E88" w:rsidRDefault="00FE6E88" w:rsidP="00FE6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(ПРОЕКТОВ МУНИЦИПАЛЬНЫХ ПРОГРАММ) ГОРОДА МАГНИТОГОРСКА</w:t>
      </w:r>
    </w:p>
    <w:p w14:paraId="169F9CF9" w14:textId="77777777" w:rsidR="00C16422" w:rsidRPr="00FE6E88" w:rsidRDefault="00C16422" w:rsidP="00FE6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55B315" w14:textId="77777777" w:rsidR="00C16422" w:rsidRPr="00FE6E88" w:rsidRDefault="00957C15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</w:t>
      </w:r>
      <w:r w:rsidR="00A4404F" w:rsidRPr="00FE6E88">
        <w:rPr>
          <w:rFonts w:ascii="Times New Roman" w:hAnsi="Times New Roman" w:cs="Times New Roman"/>
          <w:sz w:val="24"/>
          <w:szCs w:val="24"/>
        </w:rPr>
        <w:t>0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934EA5" w:rsidRPr="00FE6E88">
        <w:rPr>
          <w:rFonts w:ascii="Times New Roman" w:hAnsi="Times New Roman" w:cs="Times New Roman"/>
          <w:sz w:val="24"/>
          <w:szCs w:val="24"/>
        </w:rPr>
        <w:t xml:space="preserve">Экспертизе в Контрольно-счетной палате подлежат </w:t>
      </w:r>
      <w:r w:rsidR="00C16422" w:rsidRPr="00FE6E88">
        <w:rPr>
          <w:rFonts w:ascii="Times New Roman" w:hAnsi="Times New Roman" w:cs="Times New Roman"/>
          <w:sz w:val="24"/>
          <w:szCs w:val="24"/>
        </w:rPr>
        <w:t>муниципальны</w:t>
      </w:r>
      <w:r w:rsidR="00934EA5" w:rsidRPr="00FE6E88">
        <w:rPr>
          <w:rFonts w:ascii="Times New Roman" w:hAnsi="Times New Roman" w:cs="Times New Roman"/>
          <w:sz w:val="24"/>
          <w:szCs w:val="24"/>
        </w:rPr>
        <w:t>е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34EA5" w:rsidRPr="00FE6E88">
        <w:rPr>
          <w:rFonts w:ascii="Times New Roman" w:hAnsi="Times New Roman" w:cs="Times New Roman"/>
          <w:sz w:val="24"/>
          <w:szCs w:val="24"/>
        </w:rPr>
        <w:t>ы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</w:t>
      </w:r>
      <w:r w:rsidRPr="00FE6E88">
        <w:rPr>
          <w:rFonts w:ascii="Times New Roman" w:hAnsi="Times New Roman" w:cs="Times New Roman"/>
          <w:sz w:val="24"/>
          <w:szCs w:val="24"/>
        </w:rPr>
        <w:t>города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, </w:t>
      </w:r>
      <w:r w:rsidR="00C529DD" w:rsidRPr="00FE6E88">
        <w:rPr>
          <w:rFonts w:ascii="Times New Roman" w:hAnsi="Times New Roman" w:cs="Times New Roman"/>
          <w:sz w:val="24"/>
          <w:szCs w:val="24"/>
        </w:rPr>
        <w:t xml:space="preserve">проекты муниципальных программ </w:t>
      </w:r>
      <w:r w:rsidR="00C16422" w:rsidRPr="00FE6E88">
        <w:rPr>
          <w:rFonts w:ascii="Times New Roman" w:hAnsi="Times New Roman" w:cs="Times New Roman"/>
          <w:sz w:val="24"/>
          <w:szCs w:val="24"/>
        </w:rPr>
        <w:t>(далее - проекты программ).</w:t>
      </w:r>
    </w:p>
    <w:p w14:paraId="66C3F010" w14:textId="77777777" w:rsidR="00C16422" w:rsidRPr="00FE6E88" w:rsidRDefault="00743749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</w:t>
      </w:r>
      <w:r w:rsidR="00A4404F" w:rsidRPr="00FE6E88">
        <w:rPr>
          <w:rFonts w:ascii="Times New Roman" w:hAnsi="Times New Roman" w:cs="Times New Roman"/>
          <w:sz w:val="24"/>
          <w:szCs w:val="24"/>
        </w:rPr>
        <w:t>1</w:t>
      </w:r>
      <w:r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Проекты программ представляются в Контрольно-счетную палату </w:t>
      </w:r>
      <w:r w:rsidR="00A4404F" w:rsidRPr="00FE6E88">
        <w:rPr>
          <w:rFonts w:ascii="Times New Roman" w:hAnsi="Times New Roman" w:cs="Times New Roman"/>
          <w:sz w:val="24"/>
          <w:szCs w:val="24"/>
        </w:rPr>
        <w:t xml:space="preserve">администрацией города 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FE6E88">
        <w:rPr>
          <w:rFonts w:ascii="Times New Roman" w:hAnsi="Times New Roman" w:cs="Times New Roman"/>
          <w:sz w:val="24"/>
          <w:szCs w:val="24"/>
        </w:rPr>
        <w:t>и (</w:t>
      </w:r>
      <w:r w:rsidR="00C16422" w:rsidRPr="00FE6E88">
        <w:rPr>
          <w:rFonts w:ascii="Times New Roman" w:hAnsi="Times New Roman" w:cs="Times New Roman"/>
          <w:sz w:val="24"/>
          <w:szCs w:val="24"/>
        </w:rPr>
        <w:t>или</w:t>
      </w:r>
      <w:r w:rsidRPr="00FE6E88">
        <w:rPr>
          <w:rFonts w:ascii="Times New Roman" w:hAnsi="Times New Roman" w:cs="Times New Roman"/>
          <w:sz w:val="24"/>
          <w:szCs w:val="24"/>
        </w:rPr>
        <w:t>)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в электронном виде с приложением пояснительной записки и </w:t>
      </w:r>
      <w:r w:rsidRPr="00FE6E88">
        <w:rPr>
          <w:rFonts w:ascii="Times New Roman" w:hAnsi="Times New Roman" w:cs="Times New Roman"/>
          <w:sz w:val="24"/>
          <w:szCs w:val="24"/>
        </w:rPr>
        <w:t xml:space="preserve">(или) </w:t>
      </w:r>
      <w:r w:rsidR="00C16422" w:rsidRPr="00FE6E88">
        <w:rPr>
          <w:rFonts w:ascii="Times New Roman" w:hAnsi="Times New Roman" w:cs="Times New Roman"/>
          <w:sz w:val="24"/>
          <w:szCs w:val="24"/>
        </w:rPr>
        <w:t>финансово-экономическ</w:t>
      </w:r>
      <w:r w:rsidRPr="00FE6E88">
        <w:rPr>
          <w:rFonts w:ascii="Times New Roman" w:hAnsi="Times New Roman" w:cs="Times New Roman"/>
          <w:sz w:val="24"/>
          <w:szCs w:val="24"/>
        </w:rPr>
        <w:t>ого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обосновани</w:t>
      </w:r>
      <w:r w:rsidRPr="00FE6E88">
        <w:rPr>
          <w:rFonts w:ascii="Times New Roman" w:hAnsi="Times New Roman" w:cs="Times New Roman"/>
          <w:sz w:val="24"/>
          <w:szCs w:val="24"/>
        </w:rPr>
        <w:t>я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</w:p>
    <w:p w14:paraId="05DD81F0" w14:textId="77777777" w:rsidR="00FC4A43" w:rsidRPr="00FE6E88" w:rsidRDefault="00743749" w:rsidP="00FE6E8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</w:t>
      </w:r>
      <w:r w:rsidR="00A4404F" w:rsidRPr="00FE6E88">
        <w:rPr>
          <w:rFonts w:ascii="Times New Roman" w:hAnsi="Times New Roman" w:cs="Times New Roman"/>
          <w:sz w:val="24"/>
          <w:szCs w:val="24"/>
        </w:rPr>
        <w:t>2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Проекты программ направляются на экспертизу в Контрольно-счетную палату </w:t>
      </w:r>
      <w:r w:rsidR="00FC4A43" w:rsidRPr="00FE6E88">
        <w:rPr>
          <w:rFonts w:ascii="Times New Roman" w:hAnsi="Times New Roman" w:cs="Times New Roman"/>
          <w:sz w:val="24"/>
          <w:szCs w:val="24"/>
        </w:rPr>
        <w:t xml:space="preserve">не позднее чем за семь календарных дней </w:t>
      </w:r>
      <w:r w:rsidRPr="00FE6E88">
        <w:rPr>
          <w:rFonts w:ascii="Times New Roman" w:hAnsi="Times New Roman" w:cs="Times New Roman"/>
          <w:sz w:val="24"/>
          <w:szCs w:val="24"/>
        </w:rPr>
        <w:t>до представл</w:t>
      </w:r>
      <w:r w:rsidR="00A4404F" w:rsidRPr="00FE6E88">
        <w:rPr>
          <w:rFonts w:ascii="Times New Roman" w:hAnsi="Times New Roman" w:cs="Times New Roman"/>
          <w:sz w:val="24"/>
          <w:szCs w:val="24"/>
        </w:rPr>
        <w:t xml:space="preserve">ения их </w:t>
      </w:r>
      <w:r w:rsidR="00C0715B" w:rsidRPr="00FE6E88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Pr="00FE6E88">
        <w:rPr>
          <w:rFonts w:ascii="Times New Roman" w:hAnsi="Times New Roman" w:cs="Times New Roman"/>
          <w:sz w:val="24"/>
          <w:szCs w:val="24"/>
        </w:rPr>
        <w:t>для рассмотрения в городское Собрание</w:t>
      </w:r>
      <w:r w:rsidR="00A4404F" w:rsidRPr="00FE6E88">
        <w:rPr>
          <w:rFonts w:ascii="Times New Roman" w:hAnsi="Times New Roman" w:cs="Times New Roman"/>
          <w:sz w:val="24"/>
          <w:szCs w:val="24"/>
        </w:rPr>
        <w:t>.</w:t>
      </w:r>
      <w:r w:rsidR="00FC4A43" w:rsidRPr="00FE6E88">
        <w:rPr>
          <w:rFonts w:ascii="Times New Roman" w:hAnsi="Times New Roman" w:cs="Times New Roman"/>
          <w:sz w:val="24"/>
          <w:szCs w:val="24"/>
        </w:rPr>
        <w:t xml:space="preserve"> В случае необходимости безотлагательного рассмотрения проекта программы срок его направления может быть сокращен по согласованию с Контрольно-счетной палатой.</w:t>
      </w:r>
    </w:p>
    <w:p w14:paraId="1DCE8BC9" w14:textId="77777777" w:rsidR="00C16422" w:rsidRPr="00FE6E88" w:rsidRDefault="00A4404F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13.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Экспертиза проектов программ проводится Контрольно-счетной палатой в срок, не превышающий </w:t>
      </w:r>
      <w:r w:rsidRPr="00FE6E88">
        <w:rPr>
          <w:rFonts w:ascii="Times New Roman" w:hAnsi="Times New Roman" w:cs="Times New Roman"/>
          <w:sz w:val="24"/>
          <w:szCs w:val="24"/>
        </w:rPr>
        <w:t>пяти</w:t>
      </w:r>
      <w:r w:rsidR="00C16422" w:rsidRPr="00FE6E88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FE6E88">
        <w:rPr>
          <w:rFonts w:ascii="Times New Roman" w:hAnsi="Times New Roman" w:cs="Times New Roman"/>
          <w:sz w:val="24"/>
          <w:szCs w:val="24"/>
        </w:rPr>
        <w:t xml:space="preserve"> со дня поступления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</w:p>
    <w:p w14:paraId="17D56F52" w14:textId="77777777" w:rsidR="00934EA5" w:rsidRPr="00FE6E88" w:rsidRDefault="00A4404F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14</w:t>
      </w:r>
      <w:r w:rsidR="00C16422" w:rsidRPr="00FE6E88">
        <w:rPr>
          <w:rFonts w:ascii="Times New Roman" w:hAnsi="Times New Roman" w:cs="Times New Roman"/>
          <w:sz w:val="24"/>
          <w:szCs w:val="24"/>
        </w:rPr>
        <w:t>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934EA5" w:rsidRPr="00FE6E88">
        <w:rPr>
          <w:rFonts w:ascii="Times New Roman" w:hAnsi="Times New Roman" w:cs="Times New Roman"/>
          <w:sz w:val="24"/>
          <w:szCs w:val="24"/>
        </w:rPr>
        <w:t>По результатам проведения экспертизы Контрольно-счетная палата подготавливает и направляет разработчику заключение, содержащее соответствующие рекомендации или информацию об отсутствии замечаний и предложений к представленному на экспертизу проекту программы.</w:t>
      </w:r>
    </w:p>
    <w:p w14:paraId="721C5356" w14:textId="77777777" w:rsidR="00A4404F" w:rsidRPr="00FE6E88" w:rsidRDefault="00934EA5" w:rsidP="00FE6E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88">
        <w:rPr>
          <w:rFonts w:ascii="Times New Roman" w:hAnsi="Times New Roman" w:cs="Times New Roman"/>
          <w:sz w:val="24"/>
          <w:szCs w:val="24"/>
        </w:rPr>
        <w:t>15.</w:t>
      </w:r>
      <w:r w:rsidR="00FE6E88">
        <w:rPr>
          <w:rFonts w:ascii="Times New Roman" w:hAnsi="Times New Roman" w:cs="Times New Roman"/>
          <w:sz w:val="24"/>
          <w:szCs w:val="24"/>
        </w:rPr>
        <w:tab/>
      </w:r>
      <w:r w:rsidR="00C16422" w:rsidRPr="00FE6E88">
        <w:rPr>
          <w:rFonts w:ascii="Times New Roman" w:hAnsi="Times New Roman" w:cs="Times New Roman"/>
          <w:sz w:val="24"/>
          <w:szCs w:val="24"/>
        </w:rPr>
        <w:t>Экспертиза утвержденных муниципальных программ осуществляется Контрольно-счетной палатой в соответствии с Регламентом</w:t>
      </w:r>
      <w:r w:rsidR="00A4404F" w:rsidRPr="00FE6E88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="00C16422" w:rsidRPr="00FE6E88">
        <w:rPr>
          <w:rFonts w:ascii="Times New Roman" w:hAnsi="Times New Roman" w:cs="Times New Roman"/>
          <w:sz w:val="24"/>
          <w:szCs w:val="24"/>
        </w:rPr>
        <w:t>, стандартами внешнего муниципального финансового контроля и планом работы Контрольно-счетной палаты на соответствующий год.</w:t>
      </w:r>
    </w:p>
    <w:sectPr w:rsidR="00A4404F" w:rsidRPr="00FE6E88" w:rsidSect="00FE6E88">
      <w:footerReference w:type="default" r:id="rId15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3B53" w14:textId="77777777" w:rsidR="00FE6E88" w:rsidRDefault="00FE6E88" w:rsidP="00FE6E88">
      <w:r>
        <w:separator/>
      </w:r>
    </w:p>
  </w:endnote>
  <w:endnote w:type="continuationSeparator" w:id="0">
    <w:p w14:paraId="46F0B3BD" w14:textId="77777777" w:rsidR="00FE6E88" w:rsidRDefault="00FE6E88" w:rsidP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223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8CF120A" w14:textId="77777777" w:rsidR="00FE6E88" w:rsidRPr="00FE6E88" w:rsidRDefault="00FE6E88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FE6E88">
          <w:rPr>
            <w:rFonts w:ascii="Times New Roman" w:hAnsi="Times New Roman" w:cs="Times New Roman"/>
            <w:sz w:val="24"/>
          </w:rPr>
          <w:fldChar w:fldCharType="begin"/>
        </w:r>
        <w:r w:rsidRPr="00FE6E88">
          <w:rPr>
            <w:rFonts w:ascii="Times New Roman" w:hAnsi="Times New Roman" w:cs="Times New Roman"/>
            <w:sz w:val="24"/>
          </w:rPr>
          <w:instrText>PAGE   \* MERGEFORMAT</w:instrText>
        </w:r>
        <w:r w:rsidRPr="00FE6E88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FE6E8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ED13" w14:textId="77777777" w:rsidR="00FE6E88" w:rsidRDefault="00FE6E88" w:rsidP="00FE6E88">
      <w:r>
        <w:separator/>
      </w:r>
    </w:p>
  </w:footnote>
  <w:footnote w:type="continuationSeparator" w:id="0">
    <w:p w14:paraId="0EB7A51E" w14:textId="77777777" w:rsidR="00FE6E88" w:rsidRDefault="00FE6E88" w:rsidP="00FE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8"/>
    <w:rsid w:val="00050501"/>
    <w:rsid w:val="000956F8"/>
    <w:rsid w:val="000B1A77"/>
    <w:rsid w:val="00111297"/>
    <w:rsid w:val="00126D0C"/>
    <w:rsid w:val="001928F7"/>
    <w:rsid w:val="001A5B2F"/>
    <w:rsid w:val="001B1A81"/>
    <w:rsid w:val="00226FCB"/>
    <w:rsid w:val="0030030E"/>
    <w:rsid w:val="003335D2"/>
    <w:rsid w:val="003B2D96"/>
    <w:rsid w:val="003C460E"/>
    <w:rsid w:val="00411A7E"/>
    <w:rsid w:val="0042680D"/>
    <w:rsid w:val="004654D9"/>
    <w:rsid w:val="00467475"/>
    <w:rsid w:val="004F6E28"/>
    <w:rsid w:val="0053519D"/>
    <w:rsid w:val="005C28F6"/>
    <w:rsid w:val="006C524B"/>
    <w:rsid w:val="006C6D95"/>
    <w:rsid w:val="00743749"/>
    <w:rsid w:val="007D7E8C"/>
    <w:rsid w:val="008174A8"/>
    <w:rsid w:val="00866F60"/>
    <w:rsid w:val="00885F42"/>
    <w:rsid w:val="008F6F58"/>
    <w:rsid w:val="00934EA5"/>
    <w:rsid w:val="00957C15"/>
    <w:rsid w:val="009C16E3"/>
    <w:rsid w:val="009D1098"/>
    <w:rsid w:val="00A40836"/>
    <w:rsid w:val="00A4404F"/>
    <w:rsid w:val="00A930EF"/>
    <w:rsid w:val="00AD0064"/>
    <w:rsid w:val="00B6759C"/>
    <w:rsid w:val="00C0715B"/>
    <w:rsid w:val="00C16422"/>
    <w:rsid w:val="00C529DD"/>
    <w:rsid w:val="00C63F43"/>
    <w:rsid w:val="00DF773B"/>
    <w:rsid w:val="00E067E7"/>
    <w:rsid w:val="00E13E44"/>
    <w:rsid w:val="00E452E9"/>
    <w:rsid w:val="00F24117"/>
    <w:rsid w:val="00F9214E"/>
    <w:rsid w:val="00FC4A43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BAE5D"/>
  <w15:docId w15:val="{BEDC6E6B-06A8-45B2-9C11-9DBD69AF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28"/>
  </w:style>
  <w:style w:type="paragraph" w:styleId="1">
    <w:name w:val="heading 1"/>
    <w:basedOn w:val="a"/>
    <w:next w:val="a"/>
    <w:link w:val="10"/>
    <w:uiPriority w:val="99"/>
    <w:qFormat/>
    <w:rsid w:val="007437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E28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C16422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226FCB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226FC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743749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E6E88"/>
    <w:rPr>
      <w:b/>
      <w:color w:val="26282F"/>
    </w:rPr>
  </w:style>
  <w:style w:type="paragraph" w:styleId="a7">
    <w:name w:val="List Paragraph"/>
    <w:basedOn w:val="a"/>
    <w:uiPriority w:val="34"/>
    <w:qFormat/>
    <w:rsid w:val="00FE6E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E6E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6E88"/>
  </w:style>
  <w:style w:type="paragraph" w:styleId="aa">
    <w:name w:val="footer"/>
    <w:basedOn w:val="a"/>
    <w:link w:val="ab"/>
    <w:uiPriority w:val="99"/>
    <w:unhideWhenUsed/>
    <w:rsid w:val="00FE6E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8030DEF17409288DC5150E1E6198FC6DE65AFB8F9F93EABDA5E16D358A3675D0D85DAB7935311CCB203FBB921DY1J" TargetMode="External"/><Relationship Id="rId13" Type="http://schemas.openxmlformats.org/officeDocument/2006/relationships/hyperlink" Target="consultantplus://offline/ref=95AD62DAF53F97739473038785B7F0ABAA11B69FE8F63EF02FA6A396FB18F40E9AFFBB757DC7E3BA9311595F6CV5Q5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40469998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8601737.1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08030DEF17409288DC5150E1E6198FC6AEF57F3889C93EABDA5E16D358A3675D0D85DAB7935311CCB203FBB921DY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consultantplus://offline/ref=95AD62DAF53F97739473038785B7F0ABAD1BBC99E3F53EF02FA6A396FB18F40E9AFFBB757DC7E3BA9311595F6CV5Q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D002-C1EE-4098-AEBC-7FF3A1F7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TIA</cp:lastModifiedBy>
  <cp:revision>2</cp:revision>
  <cp:lastPrinted>2022-09-29T05:56:00Z</cp:lastPrinted>
  <dcterms:created xsi:type="dcterms:W3CDTF">2022-09-30T09:16:00Z</dcterms:created>
  <dcterms:modified xsi:type="dcterms:W3CDTF">2022-09-30T09:16:00Z</dcterms:modified>
</cp:coreProperties>
</file>