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C4D" w:rsidRPr="00643C58" w:rsidRDefault="00163C4D" w:rsidP="00643C58">
      <w:pPr>
        <w:spacing w:before="255" w:after="161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643C58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>Анализ обращений граждан, организаций, общественных объединений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63C4D" w:rsidRPr="00163C4D" w:rsidRDefault="00163C4D" w:rsidP="00163C4D">
      <w:pPr>
        <w:spacing w:before="105" w:after="105" w:line="240" w:lineRule="auto"/>
        <w:ind w:left="-165" w:right="-16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Обзор обращений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граждан, организаций, общественных объединений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 </w:t>
      </w:r>
      <w:r w:rsidR="0065498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Магнитогорское городское Собрание депутатов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за</w:t>
      </w:r>
      <w:r w:rsidR="0080447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</w:t>
      </w:r>
      <w:r w:rsidR="0080447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квартал</w:t>
      </w:r>
      <w:r w:rsidR="00075C9F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202</w:t>
      </w:r>
      <w:r w:rsidR="00497D6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6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год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Общее количество обращений в </w:t>
      </w:r>
      <w:r w:rsidR="00BA61B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Магнитогорское городское Собрание депутатов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="00075C9F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за </w:t>
      </w:r>
      <w:r w:rsidR="001E647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3</w:t>
      </w:r>
      <w:r w:rsidR="005212D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163C4D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квартал 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163C4D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202</w:t>
      </w:r>
      <w:r w:rsidR="00497D62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6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 год составляет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64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5212D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обращени</w:t>
      </w:r>
      <w:r w:rsidR="00DE4D8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я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в том числе обращений граждан </w:t>
      </w:r>
      <w:r w:rsidR="00814BA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по теме</w:t>
      </w:r>
      <w:r w:rsidR="00C44D6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: </w:t>
      </w:r>
      <w:r w:rsidR="00814BA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 </w:t>
      </w:r>
      <w:r w:rsidR="00C44D6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жилищно-коммунального хозяйства и </w:t>
      </w:r>
      <w:r w:rsidR="00814BA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благоустройства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19</w:t>
      </w:r>
      <w:r w:rsidR="00933D5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BC21A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29,69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%)</w:t>
      </w:r>
      <w:r w:rsidR="00E21E5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образования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 (1,56</w:t>
      </w:r>
      <w:r w:rsidR="00EC5F0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%)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r w:rsidR="009A5AD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здравоохранения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2</w:t>
      </w:r>
      <w:r w:rsidR="00896FF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3,13</w:t>
      </w:r>
      <w:r w:rsidR="00EC5F0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%)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r w:rsidR="005212D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социального обеспечения и социальной защиты</w:t>
      </w:r>
      <w:r w:rsidR="009A5AD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6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9A5AD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9,37</w:t>
      </w:r>
      <w:r w:rsidR="00814BA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%), </w:t>
      </w:r>
      <w:r w:rsidR="00C44D6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финансы и экономика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0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814BA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0</w:t>
      </w:r>
      <w:r w:rsidR="009A5AD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%), иные вопросы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36</w:t>
      </w:r>
      <w:r w:rsidR="00E21E5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896FF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56,25</w:t>
      </w:r>
      <w:r w:rsidR="003E100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%)</w:t>
      </w:r>
      <w:r w:rsidR="00E21E5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</w:p>
    <w:p w:rsidR="00933D54" w:rsidRDefault="00004C83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На личный прием обратилось –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14</w:t>
      </w:r>
      <w:r w:rsidR="004F2B36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человек</w:t>
      </w:r>
      <w:r w:rsidR="00896FF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21</w:t>
      </w:r>
      <w:r w:rsidR="00FC03B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,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88</w:t>
      </w:r>
      <w:r w:rsidR="00E21E52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%)</w:t>
      </w:r>
      <w:r w:rsidR="00933D5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из них </w:t>
      </w:r>
      <w:r w:rsidR="00933D54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</w:t>
      </w:r>
      <w:r w:rsidR="00163C4D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а личный прием к председателю </w:t>
      </w:r>
      <w:r w:rsidR="00BA61B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Магнитогорского </w:t>
      </w:r>
      <w:r w:rsidR="00163C4D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городского </w:t>
      </w:r>
      <w:r w:rsidR="00BA61B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Собрания депутатов</w:t>
      </w:r>
      <w:r w:rsidR="00163C4D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–</w:t>
      </w:r>
      <w:r w:rsidR="007A25F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10</w:t>
      </w:r>
      <w:r w:rsidR="00E21E5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63C4D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человек</w:t>
      </w:r>
      <w:r w:rsidR="004605E7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(15,63</w:t>
      </w:r>
      <w:bookmarkStart w:id="0" w:name="_GoBack"/>
      <w:bookmarkEnd w:id="0"/>
      <w:r w:rsidR="00896FF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%).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Сведения по поступи</w:t>
      </w:r>
      <w:r w:rsidR="00E21E5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вшим обращения по </w:t>
      </w:r>
      <w:r w:rsidR="00EC5F0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кварталам 2026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года сведены в таблицу: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892"/>
        <w:gridCol w:w="992"/>
        <w:gridCol w:w="963"/>
        <w:gridCol w:w="1448"/>
      </w:tblGrid>
      <w:tr w:rsidR="00163C4D" w:rsidRPr="00163C4D" w:rsidTr="00471F1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кв. </w:t>
            </w:r>
            <w:r w:rsidR="00497D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497D62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кв. 2026</w:t>
            </w:r>
            <w:r w:rsidR="00163C4D"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497D62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кв. 2026</w:t>
            </w:r>
            <w:r w:rsidR="00163C4D"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71F19" w:rsidRDefault="00471F19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кв.</w:t>
            </w:r>
          </w:p>
          <w:p w:rsidR="00163C4D" w:rsidRPr="00163C4D" w:rsidRDefault="00497D62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163C4D"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497D62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за 2026</w:t>
            </w:r>
            <w:r w:rsidR="00163C4D"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163C4D" w:rsidRPr="00163C4D" w:rsidTr="00471F1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Письменные обращения граждан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497D6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896FF0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E647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3C4D" w:rsidRPr="00163C4D" w:rsidTr="00471F1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Обращения граждан и организаций в электронном виде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497D6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896FF0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E647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3C4D" w:rsidRPr="00163C4D" w:rsidTr="00471F1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Личный прием граждан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497D6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896FF0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E647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3C4D" w:rsidRPr="00163C4D" w:rsidTr="00471F1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before="105" w:after="105"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497D6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896FF0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E6472" w:rsidP="00163C4D">
            <w:pPr>
              <w:spacing w:before="105" w:after="105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63C4D" w:rsidRPr="00163C4D" w:rsidRDefault="00163C4D" w:rsidP="00163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В обращениях жители </w:t>
      </w:r>
      <w:r w:rsidR="00BA61B0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города Магнитогорска</w:t>
      </w:r>
      <w:r w:rsidRPr="00163C4D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затрагивали различные темы и проблемы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933D54" w:rsidRDefault="00163C4D" w:rsidP="00933D54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BC049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жилищно-коммунальное хозяйство </w:t>
      </w:r>
      <w:r w:rsidR="00CF43F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и </w:t>
      </w:r>
      <w:r w:rsidR="005212D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благоустройство – </w:t>
      </w:r>
      <w:r w:rsidR="006B0EF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9</w:t>
      </w:r>
    </w:p>
    <w:p w:rsidR="00CF43FE" w:rsidRDefault="00EE72CC" w:rsidP="00933D54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</w:t>
      </w:r>
      <w:r w:rsidR="00BC049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</w:t>
      </w:r>
      <w:r w:rsidR="00CF43F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бразование –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896FF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</w:t>
      </w:r>
    </w:p>
    <w:p w:rsidR="00CF43FE" w:rsidRDefault="00EE72CC" w:rsidP="00933D54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здравоохранение 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</w:t>
      </w:r>
    </w:p>
    <w:p w:rsidR="00933D54" w:rsidRDefault="00BC0490" w:rsidP="00933D54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социальное обеспечение и социальная защита населения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6</w:t>
      </w:r>
    </w:p>
    <w:p w:rsidR="00CF43FE" w:rsidRDefault="00BC0490" w:rsidP="00933D54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ф</w:t>
      </w:r>
      <w:r w:rsidR="00CF43F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инанс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ы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и экономика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0</w:t>
      </w:r>
    </w:p>
    <w:p w:rsidR="00163C4D" w:rsidRPr="00163C4D" w:rsidRDefault="00BC0490" w:rsidP="00933D54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иные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EE72CC"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–</w:t>
      </w:r>
      <w:r w:rsidR="00EE72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36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При работе с обращениями граждан </w:t>
      </w:r>
      <w:r w:rsidR="005106C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Городское Собрание депутатов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руководствуется Федеральным законом от 02.05.2006 № 59-ФЗ. По результатам рассмотрения  письменные обращения граждан, коллективов, объединений граждан направлены по принадлежности в соответствующие компетентные органы.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Проведенный анализ в целом п</w:t>
      </w:r>
      <w:r w:rsidR="001E647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оказывает, что в 3</w:t>
      </w:r>
      <w:r w:rsidR="00387251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квартале 202</w:t>
      </w:r>
      <w:r w:rsidR="00497D62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6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года в </w:t>
      </w:r>
      <w:r w:rsidR="00BA61B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Магнитогорском городском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BA61B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Собрании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="00BA61B0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депутатов</w:t>
      </w: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было обеспечено объективное, всестороннее и своевременное рассмотрение обращений, в случае необходимости - с участием граждан.</w:t>
      </w:r>
    </w:p>
    <w:p w:rsidR="00163C4D" w:rsidRPr="00163C4D" w:rsidRDefault="00163C4D" w:rsidP="00163C4D">
      <w:pPr>
        <w:spacing w:before="105" w:after="105" w:line="240" w:lineRule="auto"/>
        <w:ind w:left="-165" w:right="-165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163C4D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86346C" w:rsidRDefault="0086346C"/>
    <w:sectPr w:rsidR="0086346C" w:rsidSect="006A4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C4D"/>
    <w:rsid w:val="00004C83"/>
    <w:rsid w:val="00032C06"/>
    <w:rsid w:val="00075C9F"/>
    <w:rsid w:val="000829F8"/>
    <w:rsid w:val="000A7B60"/>
    <w:rsid w:val="000D1377"/>
    <w:rsid w:val="001203FE"/>
    <w:rsid w:val="00131A84"/>
    <w:rsid w:val="00152796"/>
    <w:rsid w:val="00163571"/>
    <w:rsid w:val="00163C4D"/>
    <w:rsid w:val="001D4A0F"/>
    <w:rsid w:val="001D7A0F"/>
    <w:rsid w:val="001E2B4B"/>
    <w:rsid w:val="001E6472"/>
    <w:rsid w:val="002156E1"/>
    <w:rsid w:val="00231B75"/>
    <w:rsid w:val="002A7A82"/>
    <w:rsid w:val="002D4DE1"/>
    <w:rsid w:val="003629E3"/>
    <w:rsid w:val="003631E0"/>
    <w:rsid w:val="003708EE"/>
    <w:rsid w:val="00387251"/>
    <w:rsid w:val="0039230C"/>
    <w:rsid w:val="003C6305"/>
    <w:rsid w:val="003D2324"/>
    <w:rsid w:val="003E100C"/>
    <w:rsid w:val="00400D5C"/>
    <w:rsid w:val="00445F94"/>
    <w:rsid w:val="004605E7"/>
    <w:rsid w:val="00471F19"/>
    <w:rsid w:val="0048005C"/>
    <w:rsid w:val="00497D62"/>
    <w:rsid w:val="004F2B36"/>
    <w:rsid w:val="005106C9"/>
    <w:rsid w:val="005212D2"/>
    <w:rsid w:val="0052424B"/>
    <w:rsid w:val="005473F4"/>
    <w:rsid w:val="00566504"/>
    <w:rsid w:val="00583F60"/>
    <w:rsid w:val="005C416F"/>
    <w:rsid w:val="005D353D"/>
    <w:rsid w:val="005F6E0E"/>
    <w:rsid w:val="006064FB"/>
    <w:rsid w:val="00643C58"/>
    <w:rsid w:val="00646A99"/>
    <w:rsid w:val="00654985"/>
    <w:rsid w:val="00696B1C"/>
    <w:rsid w:val="006A3AD1"/>
    <w:rsid w:val="006A483A"/>
    <w:rsid w:val="006B0EF1"/>
    <w:rsid w:val="00730018"/>
    <w:rsid w:val="007504F1"/>
    <w:rsid w:val="00765539"/>
    <w:rsid w:val="00766099"/>
    <w:rsid w:val="00781A9A"/>
    <w:rsid w:val="007A25F0"/>
    <w:rsid w:val="007F5E99"/>
    <w:rsid w:val="0080447D"/>
    <w:rsid w:val="00814BA9"/>
    <w:rsid w:val="0086346C"/>
    <w:rsid w:val="00896FF0"/>
    <w:rsid w:val="008E6C13"/>
    <w:rsid w:val="00933D54"/>
    <w:rsid w:val="009523B5"/>
    <w:rsid w:val="009612E9"/>
    <w:rsid w:val="00991349"/>
    <w:rsid w:val="009A5AD5"/>
    <w:rsid w:val="009B6B12"/>
    <w:rsid w:val="00A221A9"/>
    <w:rsid w:val="00A3664B"/>
    <w:rsid w:val="00A44D62"/>
    <w:rsid w:val="00A51E0C"/>
    <w:rsid w:val="00AA3A7A"/>
    <w:rsid w:val="00AF39F7"/>
    <w:rsid w:val="00B50AD8"/>
    <w:rsid w:val="00B80D1D"/>
    <w:rsid w:val="00BA3D36"/>
    <w:rsid w:val="00BA61B0"/>
    <w:rsid w:val="00BC0490"/>
    <w:rsid w:val="00BC21A4"/>
    <w:rsid w:val="00BF4267"/>
    <w:rsid w:val="00C21068"/>
    <w:rsid w:val="00C22708"/>
    <w:rsid w:val="00C3025F"/>
    <w:rsid w:val="00C30E6E"/>
    <w:rsid w:val="00C31194"/>
    <w:rsid w:val="00C44D66"/>
    <w:rsid w:val="00C548E9"/>
    <w:rsid w:val="00C64F44"/>
    <w:rsid w:val="00C921AA"/>
    <w:rsid w:val="00CC1390"/>
    <w:rsid w:val="00CD0507"/>
    <w:rsid w:val="00CF43FE"/>
    <w:rsid w:val="00D15DA1"/>
    <w:rsid w:val="00D2446B"/>
    <w:rsid w:val="00D34B66"/>
    <w:rsid w:val="00DC0249"/>
    <w:rsid w:val="00DE4D81"/>
    <w:rsid w:val="00E02CBE"/>
    <w:rsid w:val="00E0393B"/>
    <w:rsid w:val="00E11060"/>
    <w:rsid w:val="00E21E52"/>
    <w:rsid w:val="00E6251F"/>
    <w:rsid w:val="00E8181E"/>
    <w:rsid w:val="00EA2BF4"/>
    <w:rsid w:val="00EA65AC"/>
    <w:rsid w:val="00EC0A98"/>
    <w:rsid w:val="00EC2429"/>
    <w:rsid w:val="00EC30D2"/>
    <w:rsid w:val="00EC5F0C"/>
    <w:rsid w:val="00EE72CC"/>
    <w:rsid w:val="00F507F7"/>
    <w:rsid w:val="00F55E6D"/>
    <w:rsid w:val="00FC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CB0C9"/>
  <w15:docId w15:val="{6320A264-E255-4C3D-8185-3B4C217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83A"/>
  </w:style>
  <w:style w:type="paragraph" w:styleId="1">
    <w:name w:val="heading 1"/>
    <w:basedOn w:val="a"/>
    <w:link w:val="10"/>
    <w:uiPriority w:val="9"/>
    <w:qFormat/>
    <w:rsid w:val="00163C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C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63C4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6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0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0E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1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731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Кинаш Надежда Владимировна</cp:lastModifiedBy>
  <cp:revision>2</cp:revision>
  <cp:lastPrinted>2025-04-16T06:06:00Z</cp:lastPrinted>
  <dcterms:created xsi:type="dcterms:W3CDTF">2026-10-27T11:01:00Z</dcterms:created>
  <dcterms:modified xsi:type="dcterms:W3CDTF">2026-10-27T11:01:00Z</dcterms:modified>
</cp:coreProperties>
</file>