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AA" w:rsidRPr="008B3FAA" w:rsidRDefault="008B3FAA" w:rsidP="008B3F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3FA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ПРЕСС-РЕЛИЗ К ПовесткЕ</w:t>
      </w:r>
    </w:p>
    <w:p w:rsidR="008B3FAA" w:rsidRPr="008B3FAA" w:rsidRDefault="008B3FAA" w:rsidP="008B3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Магнитогорского городского Собрания депутатов</w:t>
      </w:r>
    </w:p>
    <w:p w:rsidR="00AA3C26" w:rsidRDefault="00AA3C26" w:rsidP="00F839D1">
      <w:pPr>
        <w:ind w:right="-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C26">
        <w:rPr>
          <w:rFonts w:ascii="Times New Roman" w:hAnsi="Times New Roman" w:cs="Times New Roman"/>
          <w:b/>
          <w:sz w:val="24"/>
          <w:szCs w:val="24"/>
        </w:rPr>
        <w:t>30 июня 2026 года</w:t>
      </w:r>
    </w:p>
    <w:tbl>
      <w:tblPr>
        <w:tblW w:w="5916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6390"/>
        <w:gridCol w:w="2177"/>
        <w:gridCol w:w="2179"/>
      </w:tblGrid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Наименование вопроса</w:t>
            </w:r>
          </w:p>
        </w:tc>
        <w:tc>
          <w:tcPr>
            <w:tcW w:w="961" w:type="pct"/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КОМИССИЯ</w:t>
            </w:r>
          </w:p>
          <w:p w:rsidR="00AA3C26" w:rsidRPr="00AA3C26" w:rsidRDefault="00933938" w:rsidP="0093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</w:t>
            </w: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редседатель</w:t>
            </w:r>
            <w:r w:rsidR="00AA3C26"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2" w:type="pct"/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Докладчик</w:t>
            </w:r>
          </w:p>
          <w:p w:rsidR="00AA3C26" w:rsidRPr="00AA3C26" w:rsidRDefault="00AA3C26" w:rsidP="00F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ответственный за подготовку вопроса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информации об основных тенденциях на рынке труда  города Магнитогорска 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социальной политике  </w:t>
            </w: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Бельтюков А.А.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214A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Шастина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 занятости населения</w:t>
            </w:r>
          </w:p>
        </w:tc>
      </w:tr>
      <w:tr w:rsidR="008B3FAA" w:rsidRPr="00AA3C26" w:rsidTr="008B3FA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B3FAA" w:rsidRPr="00AA3C26" w:rsidRDefault="008B3FAA" w:rsidP="00E5258B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заслушивается ежегодно в целях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за ситуацией на рынке труда.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5F50C9" w:rsidRDefault="00AA3C26" w:rsidP="005F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информации о развитии туризма в городе Магнитогорске</w:t>
            </w:r>
          </w:p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экономической политике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Ширяев О.П.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46DD3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Матлюк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0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экономики и инвестиций</w:t>
            </w:r>
          </w:p>
        </w:tc>
      </w:tr>
      <w:tr w:rsidR="008B3FAA" w:rsidRPr="00AA3C26" w:rsidTr="008B3FA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B3FAA" w:rsidRPr="00AA3C26" w:rsidRDefault="008B3FAA" w:rsidP="00A46DD3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нашего города, стального сердца России, туризм является достаточно новой отраслью. В целях формирования благоприятных условий для её развития прилагаются усилия в нескольких направлениях – создание туристической инфраструктуры, продвижение туристической привлекательности города, вовлечение в индустрию туризма и гостеприимства представителей бизнеса, некоммерческих организаций, СМИ, жителей.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26 февраля 2019 года №8 «Об утверждении Положения об участии в организации деятельности по накоплению 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294FA7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Зинурова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– начальник управления охраны окружающей среды и экологического контроля</w:t>
            </w:r>
          </w:p>
        </w:tc>
      </w:tr>
      <w:tr w:rsidR="008B3FAA" w:rsidRPr="00AA3C26" w:rsidTr="008B3FA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4FA7" w:rsidRDefault="008B3FAA" w:rsidP="00294FA7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приводится в соответствие с изменениями федерального законодательства. В Положении предлагается уточнить требования к контейнерным площадкам, предусмотреть обязанность размещать на контейнерных площадках данные о собственнике, а также график вывоза отходов и правила их раздельного накопления. </w:t>
            </w:r>
          </w:p>
          <w:p w:rsidR="008B3FAA" w:rsidRPr="008B3FAA" w:rsidRDefault="008B3FAA" w:rsidP="00294FA7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дополнить Положение нормой о том, что на контейнерных площадках запрещается складирование отходов, образовавшихся при уходе за древесно-кустарниковыми посадками. </w:t>
            </w:r>
          </w:p>
          <w:p w:rsidR="008B3FAA" w:rsidRPr="00AA3C26" w:rsidRDefault="008B3FAA" w:rsidP="00294FA7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этого, в соответствии с областным законодательством</w:t>
            </w:r>
            <w:r w:rsidR="0029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3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предлагается в документе отразить, что на территории города запрещается стоянка, не только механических транспортных средств, но и (или) прицепов к ним, если это препятствует вывозу твердых коммунальных отходов.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16 августа 2016 года №108 «Об утверждении новой редакции Положения о порядке установки и содержании мемориальных объектов на территории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омиссия по социальной политике </w:t>
            </w: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Бельтюков А.А.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321C58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Чмеленко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культуры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Магнитогорского городского Собрания депутатов от 24 февраля 2015 года №27 «Об утверждении Порядка присвоения наименований элементам улично-дорожной сети, наименований элементам планировочной структуры в границах города Магнитогорска, изменения, аннулирования таких наименований» 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321C58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8B3FAA" w:rsidRPr="00AA3C26" w:rsidTr="008B3FA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B3FAA" w:rsidRPr="00AA3C26" w:rsidRDefault="00120B6A" w:rsidP="007677C7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4 и 5. </w:t>
            </w:r>
            <w:r w:rsidR="007677C7" w:rsidRPr="00EA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документах уточняются нормы в части установки мемориальных объектов и присвоен</w:t>
            </w:r>
            <w:r w:rsidR="002F0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наименований улицам, скверам и т.д.</w:t>
            </w:r>
            <w:bookmarkStart w:id="0" w:name="_GoBack"/>
            <w:bookmarkEnd w:id="0"/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24 апреля 2018 года №51 «Об утверждении Положения об общественных обсуждениях по отдельным вопросам градостроительной деятельности в городе Магнитогорске»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562DD2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8B3FAA" w:rsidRPr="00AA3C26" w:rsidTr="008B3FA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DD54CC" w:rsidRDefault="00DD54CC" w:rsidP="00562DD2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внести изменения в порядок проведения общественных обсуждений в соответствии с положениями Градостроительного кодекса РФ.</w:t>
            </w:r>
          </w:p>
          <w:p w:rsidR="00DD54CC" w:rsidRPr="00DD54CC" w:rsidRDefault="00DD54CC" w:rsidP="00562DD2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Уточняются сроки проведения общественных обсуждений и экспозиции по проектам документации по планировке территорий, проекту межевания и проекту схемы расположения земельного участка, на котором расположены многоквартирный дом и иные входящие в состав такого дома объекты недвижимого имущества. Срок проведения общественных обсуждений составляет не менее четырнадцати календарных дней и не более тридцати календарных дней.</w:t>
            </w:r>
          </w:p>
          <w:p w:rsidR="008B3FAA" w:rsidRPr="00AA3C26" w:rsidRDefault="00DD54CC" w:rsidP="00562DD2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период размещения проекта на официальном сайте и информационных материалов к нему и проведения экспозиции или экспозиций такого проекта не может быть менее пятнадцати календарных дней.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23 сентября 2014 года №139 «Об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Порядка подготовки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утверждения местных нормативов градостроительного проектирования города Магнитогорска и внесения в них изменений»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562DD2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8B3FAA" w:rsidRPr="00AA3C26" w:rsidTr="008B3FA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B3FAA" w:rsidRPr="00AA3C26" w:rsidRDefault="00DD54CC" w:rsidP="006229BA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дополнить Порядок пунктами о</w:t>
            </w:r>
            <w:r w:rsidR="006D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региональных и местных нормативов гр</w:t>
            </w:r>
            <w:r w:rsidR="00C6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адостроительного проектирования. Например, максимально допустимый уровень территориальной доступности объектов местного значения не может быть ниже региональных нормативов.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наименовании остановочных пунктов в городе Магнитогорске</w:t>
            </w:r>
          </w:p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7F0222" w:rsidP="008F5873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Смольянинова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транспорта и коммунального хозяйства</w:t>
            </w:r>
          </w:p>
        </w:tc>
      </w:tr>
      <w:tr w:rsidR="008B3FAA" w:rsidRPr="00AA3C26" w:rsidTr="008B3FAA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DD54CC" w:rsidRDefault="00DD54CC" w:rsidP="008A0DD3">
            <w:pPr>
              <w:spacing w:after="0" w:line="240" w:lineRule="auto"/>
              <w:ind w:right="48"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развития транспортной инфраструктуры в соответствии с потребностями населения, в связи с необходимостью организации новых остановочных пунктов на автобусном маршруте № 49 по ул. Гагарина, ул. Сельской и Челябинскому тракту, а также для улучшения качества транспортного обслуживания предлагается образовать 5 новых остановочных пунктов.  </w:t>
            </w:r>
          </w:p>
          <w:p w:rsidR="00DD54CC" w:rsidRPr="00DD54CC" w:rsidRDefault="00DD54CC" w:rsidP="008A0DD3">
            <w:pPr>
              <w:spacing w:after="0" w:line="240" w:lineRule="auto"/>
              <w:ind w:right="48"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остановочные пункты повысят уровень безопасности дорожного движения, обеспечат безопасность посадки и высадки пассажиров, соблюдение водителями транспортных средств Правил дорожного движения при осуществлении перевозок пассажиров.</w:t>
            </w:r>
          </w:p>
          <w:p w:rsidR="008B3FAA" w:rsidRPr="00AA3C26" w:rsidRDefault="00DD54CC" w:rsidP="008A0DD3">
            <w:pPr>
              <w:spacing w:after="0" w:line="240" w:lineRule="auto"/>
              <w:ind w:right="48"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в связи с многочисленными обращениями граждан об изменении наименований существующих остановочных пунктов по причине их дублирования предлагается изменить наименования 8 остановочных пунктов.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5 октября 2022 года №142 «Об утверждении Положения об Управлении транспорта и коммунального хозяйства администрации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7F0222" w:rsidP="008F5873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Смольянинова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транспорта и коммунального хозяйства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6E4204" w:rsidRDefault="006E4204" w:rsidP="00296764">
            <w:pPr>
              <w:spacing w:after="0" w:line="240" w:lineRule="auto"/>
              <w:ind w:right="48"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перечне функций управления предлагается закрепить за ним организацию мероприятий по проектной деятельности в сфере 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 и коммунального хозяйства,</w:t>
            </w: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объектов теплоснабжения.</w:t>
            </w:r>
          </w:p>
          <w:p w:rsidR="00DD54CC" w:rsidRPr="00AA3C26" w:rsidRDefault="00DD54CC" w:rsidP="00296764">
            <w:pPr>
              <w:spacing w:after="0" w:line="240" w:lineRule="auto"/>
              <w:ind w:right="48"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Решения подготовлен в целях приведения Положения в соответствие с требованиям</w:t>
            </w:r>
            <w:r w:rsidR="00CD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федерального законодательства в части упразднения с</w:t>
            </w:r>
            <w:r w:rsidR="00CD763D" w:rsidRPr="00CD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сентября 2026 года муниципальн</w:t>
            </w:r>
            <w:r w:rsidR="00CD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CD763D" w:rsidRPr="00CD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r w:rsidR="00CD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CD763D" w:rsidRPr="00CD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</w:t>
            </w:r>
            <w:r w:rsidR="00CD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5 октября 2022 года №140 «Об утверждении  Положения о Комитете по управлению имуществом и земельными отношениями администрации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муниципальной собственности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Король С.В.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923D27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Верховодова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управлению имуществом и земельными отношениями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DD54CC" w:rsidP="00923D27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перечне функций Комитета предлагается закрепить за ним организацию мероприятий по проектной деятельности в сфере обеспечения жильем молодых семей, переселения граждан из аварийного (непригодного) для проживания жилищного фонда.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объявлении конкурса по отбору кандидатур на должность Главы города Магнитогорска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934CF3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МГСД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DD54CC" w:rsidRDefault="00DD54CC" w:rsidP="006C5BA5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Главу города избрали на городском Собрании депутатов 26 октября 2021 года сроком на 5 лет. Теперь принимается решение о назначении даты конкурса по отбору кандидатур на должность главы города на 20 октября 2026 года. </w:t>
            </w:r>
          </w:p>
          <w:p w:rsidR="00DD54CC" w:rsidRPr="00AA3C26" w:rsidRDefault="00DD54CC" w:rsidP="00634A86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на конкурс будет проводиться в городском Собрании с 24 августа по 4 сентября включительно. На сайте городского Собрания (https://sobranie74.ru) в специальном разделе будет размещена вся информация, связанная с этим вопросом.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назнач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ении членов конкурсной комиссии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формируемой для проведения конкурса по отбору кандидатур на должность 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города Магнитогорска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934CF3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МГСД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634A86" w:rsidRDefault="00DD54CC" w:rsidP="00634A86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комиссия по отбору кандидатур на должность главы </w:t>
            </w:r>
            <w:r w:rsidR="0063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 из 8 членов, 4 из которых назначаются губернатором области, 4 – городским Собранием. </w:t>
            </w:r>
          </w:p>
          <w:p w:rsidR="00DD54CC" w:rsidRPr="00AA3C26" w:rsidRDefault="00DD54CC" w:rsidP="00C40FE9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комиссии от городского Собрания </w:t>
            </w:r>
            <w:r w:rsidR="0063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д</w:t>
            </w: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епутаты </w:t>
            </w:r>
            <w:proofErr w:type="spellStart"/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Довженок</w:t>
            </w:r>
            <w:proofErr w:type="spellEnd"/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</w:t>
            </w:r>
            <w:r w:rsidR="0063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председателя, председатель постоянной комиссии по бюджету и налоговой политике; Иванов В.В. - председатель постоянной комиссии по законодательству и местному самоуправлению, Король С.В. - заместитель председателя, председатель постоянной комиссии по муниципальной собственности и земельным отношениям; Морозов А.О. </w:t>
            </w:r>
            <w:r w:rsidR="00C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</w:t>
            </w:r>
            <w:r w:rsidR="00C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МГСД.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назначении технического секретариата конкурсной комиссии, формируемой для проведения конкурса по отбору кандидатур на должность Главы города Магнитогорска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934CF3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МГСД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DD54CC" w:rsidP="00934CF3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Назначается технический секретариат конкурсной комиссии, формируемой для проведения конкурса по отбору кандидатур на должн</w:t>
            </w:r>
            <w:r w:rsidR="006E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ость главы города.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внесении изменений в Положение о наружной рекламе в городе Магнитогорске, утвержденное Решением Магнитогорского городского Собрания депутатов от 29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мая 2012 года №82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муниципальной собственности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Король С.В.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082425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DD54CC" w:rsidP="00934CF3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 вступают в силу изменения в Федеральный закон «О рекламе». В соответствии с ними порядок проведения торгов будет регулироваться Постановлением Правительства РФ с учётом Федерального закона «О защите конкуренции». Новые нормы предлагается отразить и в Положении о наружной рекламе в городе Магнитогорске.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1B2A5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 утверждении Положения о </w:t>
            </w:r>
            <w:r w:rsidR="00AA3C26"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порядке назначения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проведения публичных слушаний в </w:t>
            </w:r>
            <w:r w:rsidR="00AA3C26"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городе Магнитогорске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082425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DD54CC" w:rsidP="00934CF3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разработан в целях приведения в соответствие с федеральным и региональным законодательством и реализации прав граждан на участие в осуществлении местного самоуправления; уточняет порядок назначения и проведения публичных слушаний в городе Магнитогорске.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внесении изменений в Решение Магнитогорского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городского Собрания депутатов 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 17 декабря 2024 года №193 «Об утверждении новой редакции Положения о правовых актах Магнитогорского городского Собрания депутатов»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082425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DD54CC" w:rsidP="000636E9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Исходя из практики применения в Положении предлагается предусмотреть </w:t>
            </w:r>
            <w:r w:rsidR="006E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уточняющего характера в отношении актов, устанавливающих обязательные требования.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082425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  <w:r w:rsidR="00AA3C26"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DD54CC" w:rsidP="00082425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 признаются утратившими силу ранее действовавшие документы в связи с принятыми Решениями на заседании городского Собрания. Это обеспечивает актуализацию нормативной правовой базы Магнитогорского городского Собрания депутатов.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пункт 3 Решения Магнитогорского городского Собрания депутатов от 10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 2023 года №114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2008 года №125»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782508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пункт 3 Решения Магнитогорского городского Собрания депутатов от 16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2023 года №117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2008 года №125»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782508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  <w:r w:rsidR="00AA3C26"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C729CA" w:rsidP="00C729CA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вопросам 18 и 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54CC"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продлить обязательные требования в части градостроительных регламентов и требований к архитектурно-градостроительному облику объектов капитального строительства, установленные Решением городского Собрания в 2023 году</w:t>
            </w:r>
            <w:r w:rsidR="0062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D54CC"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июня 2029 года.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 2025 года №213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Регламенту </w:t>
            </w: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Токарев В.И.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F65DE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мандатам, регламенту и депутатской этике МГСД</w:t>
            </w:r>
          </w:p>
        </w:tc>
      </w:tr>
      <w:tr w:rsidR="00DD54CC" w:rsidRPr="00AA3C26" w:rsidTr="00DD54C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54CC" w:rsidRPr="00AA3C26" w:rsidRDefault="00DD54CC" w:rsidP="00BD57E2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внести изменения в Реестр по восьми округам. Изменения связаны с распределением экономии средств, возникшей после проведения конкурсных процедур, а также уточнением формулировок и сроков исполнения запланированных работ.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21" w:type="pct"/>
            <w:shd w:val="clear" w:color="auto" w:fill="auto"/>
          </w:tcPr>
          <w:p w:rsidR="00AA3C26" w:rsidRPr="00AA3C26" w:rsidRDefault="00F839D1" w:rsidP="00AA3C26">
            <w:pPr>
              <w:tabs>
                <w:tab w:val="left" w:pos="9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4CC" w:rsidRDefault="00DD54CC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0635" w:rsidRDefault="009F0635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0635" w:rsidRDefault="009F0635" w:rsidP="009F0635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97-ЛЕТИЕМ НАШЕГО ГОРОДА, КОЛЛЕГИ!</w:t>
      </w:r>
    </w:p>
    <w:p w:rsidR="009F0635" w:rsidRDefault="009F0635" w:rsidP="009F0635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МАГНИТОГОРСКУ –</w:t>
      </w:r>
      <w:r w:rsidR="000613B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СТАБИЛЬНОСТИ И </w:t>
      </w:r>
      <w:r w:rsidR="000613B4">
        <w:rPr>
          <w:color w:val="000000"/>
          <w:sz w:val="27"/>
          <w:szCs w:val="27"/>
        </w:rPr>
        <w:t xml:space="preserve">РАЗВИТИЯ </w:t>
      </w:r>
      <w:r>
        <w:rPr>
          <w:color w:val="000000"/>
          <w:sz w:val="27"/>
          <w:szCs w:val="27"/>
        </w:rPr>
        <w:t>ИНТЕРЕСНЫХ ПРОЕКТОВ</w:t>
      </w:r>
      <w:r w:rsidR="00087933">
        <w:rPr>
          <w:color w:val="000000"/>
          <w:sz w:val="27"/>
          <w:szCs w:val="27"/>
        </w:rPr>
        <w:t>!</w:t>
      </w:r>
    </w:p>
    <w:p w:rsidR="009F0635" w:rsidRDefault="009F0635" w:rsidP="009F0635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</w:t>
      </w:r>
      <w:r w:rsidR="00062078">
        <w:rPr>
          <w:color w:val="000000"/>
          <w:sz w:val="27"/>
          <w:szCs w:val="27"/>
        </w:rPr>
        <w:t>М И ВА</w:t>
      </w:r>
      <w:r>
        <w:rPr>
          <w:color w:val="000000"/>
          <w:sz w:val="27"/>
          <w:szCs w:val="27"/>
        </w:rPr>
        <w:t>ШИМ СЕМЬЯМ – БЛАГОПОЛУЧИЯ, ДОБРА И СЧАСТЬЯ!</w:t>
      </w:r>
    </w:p>
    <w:p w:rsidR="009F0635" w:rsidRDefault="009F0635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0635" w:rsidRDefault="009F0635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54CC" w:rsidRPr="00DD54CC" w:rsidRDefault="00DD54CC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54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Отдел по взаимодействию со СМИ МГСД </w:t>
      </w:r>
    </w:p>
    <w:p w:rsidR="00DD54CC" w:rsidRPr="00DD54CC" w:rsidRDefault="002F0C4A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DD54CC" w:rsidRPr="00DD5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https://sobranie74.ru</w:t>
        </w:r>
      </w:hyperlink>
    </w:p>
    <w:p w:rsidR="00DD54CC" w:rsidRPr="00DD54CC" w:rsidRDefault="00DD54CC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27-87-96</w:t>
      </w:r>
    </w:p>
    <w:p w:rsidR="00DD54CC" w:rsidRPr="00DD54CC" w:rsidRDefault="00DD54CC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Страницыв социальных сетях:</w:t>
      </w:r>
    </w:p>
    <w:p w:rsidR="00DD54CC" w:rsidRPr="00DD54CC" w:rsidRDefault="00DD54CC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D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DD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hyperlink r:id="rId7" w:history="1">
        <w:r w:rsidRPr="00DD5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https://vk.com/magsobranie</w:t>
        </w:r>
      </w:hyperlink>
    </w:p>
    <w:p w:rsidR="00DD54CC" w:rsidRDefault="00DD54CC" w:rsidP="00DD54CC">
      <w:pPr>
        <w:spacing w:after="0" w:line="240" w:lineRule="auto"/>
        <w:jc w:val="right"/>
      </w:pPr>
      <w:r w:rsidRPr="00DD54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Telegram</w:t>
      </w:r>
      <w:r w:rsidRPr="00AA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DD5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A2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D5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</w:t>
        </w:r>
        <w:r w:rsidRPr="00AA2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D5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</w:t>
        </w:r>
        <w:r w:rsidRPr="00AA2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DD5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mgsd</w:t>
        </w:r>
        <w:proofErr w:type="spellEnd"/>
        <w:r w:rsidRPr="00AA21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proofErr w:type="spellStart"/>
        <w:r w:rsidRPr="00DD5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mgn</w:t>
        </w:r>
        <w:proofErr w:type="spellEnd"/>
      </w:hyperlink>
    </w:p>
    <w:p w:rsidR="009969D3" w:rsidRPr="00AA214A" w:rsidRDefault="009969D3" w:rsidP="00DD54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6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МАХ:</w:t>
      </w:r>
      <w:r>
        <w:rPr>
          <w:rStyle w:val="a5"/>
        </w:rPr>
        <w:t xml:space="preserve"> </w:t>
      </w:r>
      <w:r w:rsidRPr="00763299">
        <w:rPr>
          <w:rStyle w:val="a5"/>
          <w:rFonts w:ascii="Calibri" w:eastAsia="Calibri" w:hAnsi="Calibri" w:cs="Times New Roman"/>
        </w:rPr>
        <w:t>https://max.ru/id7414006426_gos</w:t>
      </w:r>
    </w:p>
    <w:p w:rsidR="00AA3C26" w:rsidRPr="00AA3C26" w:rsidRDefault="00AA3C26" w:rsidP="00AA3C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3C26" w:rsidRPr="00AA3C26" w:rsidSect="00F839D1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2C0C"/>
    <w:multiLevelType w:val="hybridMultilevel"/>
    <w:tmpl w:val="3F60D0AA"/>
    <w:lvl w:ilvl="0" w:tplc="A6CA3398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527"/>
    <w:rsid w:val="000613B4"/>
    <w:rsid w:val="00062078"/>
    <w:rsid w:val="000636E9"/>
    <w:rsid w:val="00082425"/>
    <w:rsid w:val="00087933"/>
    <w:rsid w:val="00101F48"/>
    <w:rsid w:val="00120B6A"/>
    <w:rsid w:val="00131E9E"/>
    <w:rsid w:val="00164CAE"/>
    <w:rsid w:val="001961A0"/>
    <w:rsid w:val="001B2A56"/>
    <w:rsid w:val="00294025"/>
    <w:rsid w:val="00294FA7"/>
    <w:rsid w:val="00296764"/>
    <w:rsid w:val="002A2BAB"/>
    <w:rsid w:val="002B1273"/>
    <w:rsid w:val="002F0C4A"/>
    <w:rsid w:val="00321C58"/>
    <w:rsid w:val="003F7527"/>
    <w:rsid w:val="00404C1B"/>
    <w:rsid w:val="00562DD2"/>
    <w:rsid w:val="005E766C"/>
    <w:rsid w:val="005F50C9"/>
    <w:rsid w:val="00621444"/>
    <w:rsid w:val="006229BA"/>
    <w:rsid w:val="00634A86"/>
    <w:rsid w:val="006829A7"/>
    <w:rsid w:val="006C5BA5"/>
    <w:rsid w:val="006D0D84"/>
    <w:rsid w:val="006E4204"/>
    <w:rsid w:val="007677C7"/>
    <w:rsid w:val="00782508"/>
    <w:rsid w:val="007F0222"/>
    <w:rsid w:val="008A0DD3"/>
    <w:rsid w:val="008B3FAA"/>
    <w:rsid w:val="008F5873"/>
    <w:rsid w:val="00923D27"/>
    <w:rsid w:val="00933938"/>
    <w:rsid w:val="00934CF3"/>
    <w:rsid w:val="009969D3"/>
    <w:rsid w:val="009F0635"/>
    <w:rsid w:val="00A140F9"/>
    <w:rsid w:val="00A46DD3"/>
    <w:rsid w:val="00AA214A"/>
    <w:rsid w:val="00AA3C26"/>
    <w:rsid w:val="00B02AB1"/>
    <w:rsid w:val="00B4544B"/>
    <w:rsid w:val="00BD57E2"/>
    <w:rsid w:val="00C20687"/>
    <w:rsid w:val="00C40FE9"/>
    <w:rsid w:val="00C67232"/>
    <w:rsid w:val="00C729CA"/>
    <w:rsid w:val="00CD763D"/>
    <w:rsid w:val="00CE4EF8"/>
    <w:rsid w:val="00D902BF"/>
    <w:rsid w:val="00DD54CC"/>
    <w:rsid w:val="00DE20C6"/>
    <w:rsid w:val="00DF1DD3"/>
    <w:rsid w:val="00E5258B"/>
    <w:rsid w:val="00E93409"/>
    <w:rsid w:val="00EA7DA3"/>
    <w:rsid w:val="00EF5DA3"/>
    <w:rsid w:val="00F23C7C"/>
    <w:rsid w:val="00F65DE6"/>
    <w:rsid w:val="00F839D1"/>
    <w:rsid w:val="00F9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BE91"/>
  <w15:docId w15:val="{3A1E8B6D-65A5-4D31-AB45-DB3CB7F6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0C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9969D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F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gsd_mgn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agsobra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branie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3384-B8DF-4AF2-9BC2-ED4E6A84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Кинаш Надежда Владимировна</cp:lastModifiedBy>
  <cp:revision>69</cp:revision>
  <cp:lastPrinted>2026-06-29T03:44:00Z</cp:lastPrinted>
  <dcterms:created xsi:type="dcterms:W3CDTF">2026-06-25T09:57:00Z</dcterms:created>
  <dcterms:modified xsi:type="dcterms:W3CDTF">2026-06-29T08:57:00Z</dcterms:modified>
</cp:coreProperties>
</file>