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6E" w:rsidRPr="009F2973" w:rsidRDefault="009F2973" w:rsidP="007712A8">
      <w:pPr>
        <w:pStyle w:val="ConsPlusNormal"/>
        <w:pageBreakBefore/>
        <w:ind w:left="6804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9F2973">
        <w:rPr>
          <w:rFonts w:ascii="Times New Roman" w:hAnsi="Times New Roman" w:cs="Times New Roman"/>
          <w:sz w:val="20"/>
        </w:rPr>
        <w:t xml:space="preserve">УТВЕРЖДЕНО </w:t>
      </w:r>
    </w:p>
    <w:p w:rsidR="0075550B" w:rsidRPr="009F2973" w:rsidRDefault="009C2E6E" w:rsidP="009F2973">
      <w:pPr>
        <w:pStyle w:val="ConsPlusNormal"/>
        <w:ind w:left="6804"/>
        <w:rPr>
          <w:rFonts w:ascii="Times New Roman" w:hAnsi="Times New Roman" w:cs="Times New Roman"/>
          <w:sz w:val="20"/>
        </w:rPr>
      </w:pPr>
      <w:r w:rsidRPr="009F2973">
        <w:rPr>
          <w:rFonts w:ascii="Times New Roman" w:hAnsi="Times New Roman" w:cs="Times New Roman"/>
          <w:sz w:val="20"/>
        </w:rPr>
        <w:t xml:space="preserve">Решением </w:t>
      </w:r>
      <w:r w:rsidR="0075550B" w:rsidRPr="009F2973">
        <w:rPr>
          <w:rFonts w:ascii="Times New Roman" w:hAnsi="Times New Roman" w:cs="Times New Roman"/>
          <w:sz w:val="20"/>
        </w:rPr>
        <w:t>Магнитогорского городского Собрания депутатов</w:t>
      </w:r>
    </w:p>
    <w:p w:rsidR="00334250" w:rsidRPr="009F2973" w:rsidRDefault="009C2E6E" w:rsidP="009F2973">
      <w:pPr>
        <w:pStyle w:val="ConsPlusNormal"/>
        <w:ind w:left="6804"/>
        <w:rPr>
          <w:rFonts w:ascii="Times New Roman" w:hAnsi="Times New Roman" w:cs="Times New Roman"/>
          <w:sz w:val="20"/>
        </w:rPr>
      </w:pPr>
      <w:r w:rsidRPr="009F2973">
        <w:rPr>
          <w:rFonts w:ascii="Times New Roman" w:hAnsi="Times New Roman" w:cs="Times New Roman"/>
          <w:sz w:val="20"/>
        </w:rPr>
        <w:t xml:space="preserve">от </w:t>
      </w:r>
      <w:r w:rsidR="009F2973">
        <w:rPr>
          <w:rFonts w:ascii="Times New Roman" w:hAnsi="Times New Roman" w:cs="Times New Roman"/>
          <w:sz w:val="20"/>
        </w:rPr>
        <w:t>29 июня 2021 года №161</w:t>
      </w:r>
    </w:p>
    <w:p w:rsidR="0075550B" w:rsidRPr="009F2973" w:rsidRDefault="0075550B" w:rsidP="009F2973">
      <w:pPr>
        <w:pStyle w:val="ConsPlusNormal"/>
        <w:ind w:left="6804"/>
        <w:rPr>
          <w:rFonts w:ascii="Times New Roman" w:hAnsi="Times New Roman" w:cs="Times New Roman"/>
          <w:sz w:val="20"/>
        </w:rPr>
      </w:pPr>
    </w:p>
    <w:p w:rsidR="009C2E6E" w:rsidRPr="009F2973" w:rsidRDefault="009F2973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2973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 w:rsidRPr="009F2973">
        <w:rPr>
          <w:rFonts w:ascii="Times New Roman" w:hAnsi="Times New Roman" w:cs="Times New Roman"/>
          <w:color w:val="auto"/>
          <w:sz w:val="24"/>
          <w:szCs w:val="24"/>
        </w:rPr>
        <w:br/>
      </w:r>
      <w:r w:rsidR="009C2E6E" w:rsidRPr="009F2973">
        <w:rPr>
          <w:rFonts w:ascii="Times New Roman" w:hAnsi="Times New Roman" w:cs="Times New Roman"/>
          <w:color w:val="auto"/>
          <w:sz w:val="24"/>
          <w:szCs w:val="24"/>
        </w:rPr>
        <w:t>о городском журналистском конкурсе «Город и мы»</w:t>
      </w:r>
    </w:p>
    <w:p w:rsidR="009C2E6E" w:rsidRPr="009F2973" w:rsidRDefault="009C2E6E" w:rsidP="007409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2E6E" w:rsidRDefault="009F2973" w:rsidP="0074092C">
      <w:pPr>
        <w:pStyle w:val="1"/>
        <w:numPr>
          <w:ilvl w:val="0"/>
          <w:numId w:val="5"/>
        </w:numPr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sub_101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ОБЩИЕ ПОЛОЖЕНИЯ</w:t>
      </w:r>
    </w:p>
    <w:p w:rsidR="009F2973" w:rsidRPr="009F2973" w:rsidRDefault="009F2973" w:rsidP="0074092C">
      <w:pPr>
        <w:spacing w:after="0" w:line="240" w:lineRule="auto"/>
        <w:ind w:left="709"/>
      </w:pP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705"/>
      <w:bookmarkEnd w:id="1"/>
      <w:r w:rsidRPr="009F29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F2973">
        <w:rPr>
          <w:rFonts w:ascii="Times New Roman" w:hAnsi="Times New Roman" w:cs="Times New Roman"/>
          <w:sz w:val="24"/>
          <w:szCs w:val="24"/>
        </w:rPr>
        <w:t>Положение о городском журналистском конкурсе «Город и мы» (далее - Положение) разработано в целях выявления новых общественно значимых творческих проектов, привлечения средств массовой информации города Магнитогорска к объективному освещению деятельности органов местного самоуправления города Магнитогорска, органов государственной власти и устанавливает условия, порядок проведения и номинации, по которым Магнитогорским городским Собранием депутатов проводится ежегодный г</w:t>
      </w:r>
      <w:r w:rsidR="00D87B12" w:rsidRPr="009F2973">
        <w:rPr>
          <w:rFonts w:ascii="Times New Roman" w:hAnsi="Times New Roman" w:cs="Times New Roman"/>
          <w:sz w:val="24"/>
          <w:szCs w:val="24"/>
        </w:rPr>
        <w:t>ородской журналистский конкурс «Город и мы»</w:t>
      </w:r>
      <w:r w:rsidRPr="009F2973">
        <w:rPr>
          <w:rFonts w:ascii="Times New Roman" w:hAnsi="Times New Roman" w:cs="Times New Roman"/>
          <w:sz w:val="24"/>
          <w:szCs w:val="24"/>
        </w:rPr>
        <w:t xml:space="preserve"> (далее - Конкурс).</w:t>
      </w:r>
      <w:proofErr w:type="gramEnd"/>
    </w:p>
    <w:bookmarkEnd w:id="2"/>
    <w:p w:rsidR="009C2E6E" w:rsidRPr="009F2973" w:rsidRDefault="009C2E6E" w:rsidP="00740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F2973" w:rsidP="0074092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sub_102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2. ЦЕЛИ И ЗАДАЧИ КОНКУРСА</w:t>
      </w:r>
    </w:p>
    <w:p w:rsidR="009F2973" w:rsidRDefault="009F2973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706"/>
      <w:bookmarkEnd w:id="3"/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2. Целями Конкурса являются:</w:t>
      </w:r>
    </w:p>
    <w:bookmarkEnd w:id="4"/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1) укрепление и развитие лучших традиций журналистики;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2) наполнение информационного пространства города Магнитогорска (далее - город) высокохудожественными публицистическими материалами в разных жанрах;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3) выявление новых общественно значимых творческих проектов;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4)</w:t>
      </w:r>
      <w:bookmarkStart w:id="5" w:name="sub_10707"/>
      <w:r w:rsidRPr="009F2973">
        <w:rPr>
          <w:rFonts w:ascii="Times New Roman" w:hAnsi="Times New Roman" w:cs="Times New Roman"/>
          <w:sz w:val="24"/>
          <w:szCs w:val="24"/>
        </w:rPr>
        <w:t xml:space="preserve"> привлечение средств массовой информации города и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>к объективному освещению деятельности органов местного самоуправления города, органов государственной власти и вопросов городской жизни.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3. Задачами Конкурса являются:</w:t>
      </w:r>
    </w:p>
    <w:bookmarkEnd w:id="5"/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1) выявление наиболее ярких творческих работ, проектов средств массовой информации (далее - СМИ),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отражающих жизнь города в сферах экономики, предпринимательской деятельности, здравоохранения, физической культуры и спорта, образования, культуры, деятельности органов местного самоуправления и органов государственной власти;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2) стимулирование у работников СМИ города потребности повышать профессиональное мастерство.</w:t>
      </w:r>
    </w:p>
    <w:p w:rsidR="009C2E6E" w:rsidRPr="009F2973" w:rsidRDefault="009C2E6E" w:rsidP="00740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F2973" w:rsidP="0074092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sub_103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3. ПРЕДМЕТ И УЧАСТНИКИ КОНКУРСА</w:t>
      </w:r>
    </w:p>
    <w:p w:rsidR="009F2973" w:rsidRPr="009F2973" w:rsidRDefault="009F2973" w:rsidP="0074092C">
      <w:pPr>
        <w:spacing w:after="0" w:line="240" w:lineRule="auto"/>
      </w:pP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708"/>
      <w:bookmarkEnd w:id="6"/>
      <w:r w:rsidRPr="009F2973">
        <w:rPr>
          <w:rFonts w:ascii="Times New Roman" w:hAnsi="Times New Roman" w:cs="Times New Roman"/>
          <w:sz w:val="24"/>
          <w:szCs w:val="24"/>
        </w:rPr>
        <w:t>4. Предметом Конкурса являются соответствующие номинациям Конкурса материалы.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709"/>
      <w:bookmarkEnd w:id="7"/>
      <w:r w:rsidRPr="009F2973">
        <w:rPr>
          <w:rFonts w:ascii="Times New Roman" w:hAnsi="Times New Roman" w:cs="Times New Roman"/>
          <w:sz w:val="24"/>
          <w:szCs w:val="24"/>
        </w:rPr>
        <w:t xml:space="preserve">5. Участниками Конкурса являются редакции печатных, телевизионных СМИ,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творческие группы, отдельные авторы (далее - участники Конкурса) по принципу самовыдвижения.</w:t>
      </w:r>
    </w:p>
    <w:bookmarkEnd w:id="8"/>
    <w:p w:rsidR="009C2E6E" w:rsidRPr="009F2973" w:rsidRDefault="009C2E6E" w:rsidP="00740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F2973" w:rsidP="0074092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sub_104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4. ПОРЯДОК, СРОКИ И УСЛОВИЯ УЧАСТИЯ В КОНКУРСЕ</w:t>
      </w:r>
    </w:p>
    <w:p w:rsidR="009F2973" w:rsidRPr="009F2973" w:rsidRDefault="009F2973" w:rsidP="0074092C">
      <w:pPr>
        <w:spacing w:after="0" w:line="240" w:lineRule="auto"/>
      </w:pPr>
    </w:p>
    <w:bookmarkEnd w:id="9"/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6. Для участия в Конкурсе в организационный отдел Магнитогорского городского Собрания депутатов (далее - городское Собрание) по адресу: город Магнитогорск, проспект Ленина, 72, кабинет 422 представляется заявка по форме согласно </w:t>
      </w:r>
      <w:hyperlink w:anchor="sub_11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Приложению</w:t>
        </w:r>
      </w:hyperlink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>к Положению. К заявке прилагаются: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lastRenderedPageBreak/>
        <w:t>1) материалы, вышедшие в эфир на телеканалах, размещенные в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 печатных СМИ, </w:t>
      </w:r>
      <w:r w:rsidR="00233893" w:rsidRPr="009F297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233893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233893" w:rsidRPr="009F2973">
        <w:rPr>
          <w:rFonts w:ascii="Times New Roman" w:hAnsi="Times New Roman" w:cs="Times New Roman"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>в течение конкурсного периода с 1 января по 1 ноября текущего года (далее - конкурсный период);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2) рекомендации руководителя СМИ либо коллектива редакц</w:t>
      </w:r>
      <w:r w:rsidR="00233893" w:rsidRPr="009F2973">
        <w:rPr>
          <w:rFonts w:ascii="Times New Roman" w:hAnsi="Times New Roman" w:cs="Times New Roman"/>
          <w:sz w:val="24"/>
          <w:szCs w:val="24"/>
        </w:rPr>
        <w:t>ии при выдвижении на номинации «Журналист года», «Персона в журналистике»</w:t>
      </w:r>
      <w:r w:rsidRPr="009F2973">
        <w:rPr>
          <w:rFonts w:ascii="Times New Roman" w:hAnsi="Times New Roman" w:cs="Times New Roman"/>
          <w:sz w:val="24"/>
          <w:szCs w:val="24"/>
        </w:rPr>
        <w:t>;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3) описание общественно значимых акций, направленных на улучшение жизни горожан, при выдвижении сетевого издания на номинацию </w:t>
      </w:r>
      <w:r w:rsidR="00233893" w:rsidRPr="009F2973">
        <w:rPr>
          <w:rFonts w:ascii="Times New Roman" w:hAnsi="Times New Roman" w:cs="Times New Roman"/>
          <w:sz w:val="24"/>
          <w:szCs w:val="24"/>
        </w:rPr>
        <w:t>«Лучший информационный сайт»</w:t>
      </w:r>
      <w:r w:rsidRPr="009F2973">
        <w:rPr>
          <w:rFonts w:ascii="Times New Roman" w:hAnsi="Times New Roman" w:cs="Times New Roman"/>
          <w:sz w:val="24"/>
          <w:szCs w:val="24"/>
        </w:rPr>
        <w:t>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711"/>
      <w:r w:rsidRPr="009F2973">
        <w:rPr>
          <w:rFonts w:ascii="Times New Roman" w:hAnsi="Times New Roman" w:cs="Times New Roman"/>
          <w:sz w:val="24"/>
          <w:szCs w:val="24"/>
        </w:rPr>
        <w:t>7. Материалы, вышедшие в эфир на телеканалах, представляются на CD- или DVD-дисках в формате AVI. Материалы оформляются в папки по номинациям с письменной аннотацией, общим списком представленных материалов, сведениями о дате выхода в эфир, авторстве, формате записи, хронометраже.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712"/>
      <w:bookmarkEnd w:id="10"/>
      <w:r w:rsidRPr="009F2973">
        <w:rPr>
          <w:rFonts w:ascii="Times New Roman" w:hAnsi="Times New Roman" w:cs="Times New Roman"/>
          <w:sz w:val="24"/>
          <w:szCs w:val="24"/>
        </w:rPr>
        <w:t>8. Печатные СМИ, материалы, размещенные в печатных СМИ</w:t>
      </w:r>
      <w:r w:rsidR="00211A78" w:rsidRPr="009F2973">
        <w:rPr>
          <w:rFonts w:ascii="Times New Roman" w:hAnsi="Times New Roman" w:cs="Times New Roman"/>
          <w:sz w:val="24"/>
          <w:szCs w:val="24"/>
        </w:rPr>
        <w:t>,</w:t>
      </w:r>
      <w:r w:rsidRPr="009F2973">
        <w:rPr>
          <w:rFonts w:ascii="Times New Roman" w:hAnsi="Times New Roman" w:cs="Times New Roman"/>
          <w:sz w:val="24"/>
          <w:szCs w:val="24"/>
        </w:rPr>
        <w:t xml:space="preserve"> - вырезки из печатных СМИ, заверенные в установленном порядке,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и копии представляемых материалов оформляются в папки с письменной аннотацией, общим списком представленных материалов, сведениями о дате размещения, авторстве.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713"/>
      <w:bookmarkEnd w:id="11"/>
      <w:r w:rsidRPr="009F2973">
        <w:rPr>
          <w:rFonts w:ascii="Times New Roman" w:hAnsi="Times New Roman" w:cs="Times New Roman"/>
          <w:sz w:val="24"/>
          <w:szCs w:val="24"/>
        </w:rPr>
        <w:t xml:space="preserve">9. Фотоматериалы - вырезки из печатных СМИ, заверенные в установленном порядке,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фотоматериалов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, размещенных на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с приложением к ним оригинальных фотоснимков формата А-4, оформляются в папки с письменной аннотацией, общим списком представленных материалов, сведениями о дате размещения, авторстве.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714"/>
      <w:bookmarkEnd w:id="12"/>
      <w:r w:rsidRPr="009F2973">
        <w:rPr>
          <w:rFonts w:ascii="Times New Roman" w:hAnsi="Times New Roman" w:cs="Times New Roman"/>
          <w:sz w:val="24"/>
          <w:szCs w:val="24"/>
        </w:rPr>
        <w:t>10. Материалы одного и того же автора одновременно допускается представлять не более чем на три номинации и не более одного в каждой номинации, кроме материал</w:t>
      </w:r>
      <w:r w:rsidR="00233893" w:rsidRPr="009F2973">
        <w:rPr>
          <w:rFonts w:ascii="Times New Roman" w:hAnsi="Times New Roman" w:cs="Times New Roman"/>
          <w:sz w:val="24"/>
          <w:szCs w:val="24"/>
        </w:rPr>
        <w:t>ов, представляемых в номинации «Объектив мастера»</w:t>
      </w:r>
      <w:r w:rsidRPr="009F2973">
        <w:rPr>
          <w:rFonts w:ascii="Times New Roman" w:hAnsi="Times New Roman" w:cs="Times New Roman"/>
          <w:sz w:val="24"/>
          <w:szCs w:val="24"/>
        </w:rPr>
        <w:t>.</w:t>
      </w:r>
    </w:p>
    <w:bookmarkEnd w:id="13"/>
    <w:p w:rsidR="009C2E6E" w:rsidRPr="009F2973" w:rsidRDefault="00233893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Для номинации «</w:t>
      </w:r>
      <w:r w:rsidR="009C2E6E" w:rsidRPr="009F2973">
        <w:rPr>
          <w:rFonts w:ascii="Times New Roman" w:hAnsi="Times New Roman" w:cs="Times New Roman"/>
          <w:sz w:val="24"/>
          <w:szCs w:val="24"/>
        </w:rPr>
        <w:t>Объектив мастера</w:t>
      </w:r>
      <w:r w:rsidRPr="009F2973">
        <w:rPr>
          <w:rFonts w:ascii="Times New Roman" w:hAnsi="Times New Roman" w:cs="Times New Roman"/>
          <w:sz w:val="24"/>
          <w:szCs w:val="24"/>
        </w:rPr>
        <w:t>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представляются не более пяти фотоматериалов одного автора.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715"/>
      <w:r w:rsidRPr="009F2973">
        <w:rPr>
          <w:rFonts w:ascii="Times New Roman" w:hAnsi="Times New Roman" w:cs="Times New Roman"/>
          <w:sz w:val="24"/>
          <w:szCs w:val="24"/>
        </w:rPr>
        <w:t xml:space="preserve">11. Ответственность за качество видеозаписи и копий печатных материалов,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ск</w:t>
      </w:r>
      <w:r w:rsidR="009F2973">
        <w:rPr>
          <w:rFonts w:ascii="Times New Roman" w:hAnsi="Times New Roman" w:cs="Times New Roman"/>
          <w:sz w:val="24"/>
          <w:szCs w:val="24"/>
        </w:rPr>
        <w:t>риншотов</w:t>
      </w:r>
      <w:proofErr w:type="spellEnd"/>
      <w:r w:rsidR="009F2973">
        <w:rPr>
          <w:rFonts w:ascii="Times New Roman" w:hAnsi="Times New Roman" w:cs="Times New Roman"/>
          <w:sz w:val="24"/>
          <w:szCs w:val="24"/>
        </w:rPr>
        <w:t xml:space="preserve"> страниц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фотоматериалов, представленных на Конкурс, несет лицо, подавшее заявку.</w:t>
      </w:r>
    </w:p>
    <w:bookmarkEnd w:id="14"/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Материалы, оценка которых затруднена ввиду низкого качества представленной копии материалов</w:t>
      </w:r>
      <w:r w:rsidR="006C663D" w:rsidRPr="009F2973">
        <w:rPr>
          <w:rFonts w:ascii="Times New Roman" w:hAnsi="Times New Roman" w:cs="Times New Roman"/>
          <w:sz w:val="24"/>
          <w:szCs w:val="24"/>
        </w:rPr>
        <w:t>,</w:t>
      </w:r>
      <w:r w:rsidRPr="009F2973">
        <w:rPr>
          <w:rFonts w:ascii="Times New Roman" w:hAnsi="Times New Roman" w:cs="Times New Roman"/>
          <w:sz w:val="24"/>
          <w:szCs w:val="24"/>
        </w:rPr>
        <w:t xml:space="preserve"> размещенных в печатных СМИ, фотоматериалов,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скриншотов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материало</w:t>
      </w:r>
      <w:r w:rsidR="006C663D" w:rsidRPr="009F2973">
        <w:rPr>
          <w:rFonts w:ascii="Times New Roman" w:hAnsi="Times New Roman" w:cs="Times New Roman"/>
          <w:sz w:val="24"/>
          <w:szCs w:val="24"/>
        </w:rPr>
        <w:t>в</w:t>
      </w:r>
      <w:r w:rsidR="00211A78" w:rsidRPr="009F2973">
        <w:rPr>
          <w:rFonts w:ascii="Times New Roman" w:hAnsi="Times New Roman" w:cs="Times New Roman"/>
          <w:sz w:val="24"/>
          <w:szCs w:val="24"/>
        </w:rPr>
        <w:t xml:space="preserve"> 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размещенных на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>, не рассматриваются, о чем указывается в протоколе заседания жюри.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716"/>
      <w:r w:rsidRPr="009F2973">
        <w:rPr>
          <w:rFonts w:ascii="Times New Roman" w:hAnsi="Times New Roman" w:cs="Times New Roman"/>
          <w:sz w:val="24"/>
          <w:szCs w:val="24"/>
        </w:rPr>
        <w:t>12. В качестве конкурсных материалов не рассматриваются не вышедшие в эфир на телеканалах, не размещенные в печатных СМИ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материалы, реклама, а также материалы, вышедшие в эфир на телеканалах, 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размещенные в печатных СМИ и на </w:t>
      </w:r>
      <w:proofErr w:type="spellStart"/>
      <w:r w:rsidR="006C663D" w:rsidRPr="009F2973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6C663D" w:rsidRPr="009F2973">
        <w:rPr>
          <w:rFonts w:ascii="Times New Roman" w:hAnsi="Times New Roman" w:cs="Times New Roman"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 xml:space="preserve"> на коммерческих условиях.</w:t>
      </w: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717"/>
      <w:bookmarkEnd w:id="15"/>
      <w:r w:rsidRPr="009F2973">
        <w:rPr>
          <w:rFonts w:ascii="Times New Roman" w:hAnsi="Times New Roman" w:cs="Times New Roman"/>
          <w:sz w:val="24"/>
          <w:szCs w:val="24"/>
        </w:rPr>
        <w:t>13. Материалы представляются не позднее 15 ноября текущего года.</w:t>
      </w:r>
    </w:p>
    <w:bookmarkEnd w:id="16"/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F2973" w:rsidP="0074092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sub_105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5. НОМИНАЦИИ КОНКУРСА</w:t>
      </w:r>
    </w:p>
    <w:p w:rsidR="00676B3C" w:rsidRPr="009F2973" w:rsidRDefault="00676B3C" w:rsidP="00740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74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718"/>
      <w:bookmarkEnd w:id="17"/>
      <w:r w:rsidRPr="009F2973">
        <w:rPr>
          <w:rFonts w:ascii="Times New Roman" w:hAnsi="Times New Roman" w:cs="Times New Roman"/>
          <w:sz w:val="24"/>
          <w:szCs w:val="24"/>
        </w:rPr>
        <w:t>14. Конкурс про</w:t>
      </w:r>
      <w:r w:rsidR="00233893" w:rsidRPr="009F2973">
        <w:rPr>
          <w:rFonts w:ascii="Times New Roman" w:hAnsi="Times New Roman" w:cs="Times New Roman"/>
          <w:sz w:val="24"/>
          <w:szCs w:val="24"/>
        </w:rPr>
        <w:t>водится по главным номинациям: «Журналист года» и «</w:t>
      </w:r>
      <w:r w:rsidRPr="009F2973">
        <w:rPr>
          <w:rFonts w:ascii="Times New Roman" w:hAnsi="Times New Roman" w:cs="Times New Roman"/>
          <w:sz w:val="24"/>
          <w:szCs w:val="24"/>
        </w:rPr>
        <w:t>Персона</w:t>
      </w:r>
      <w:r w:rsidR="00233893" w:rsidRPr="009F2973">
        <w:rPr>
          <w:rFonts w:ascii="Times New Roman" w:hAnsi="Times New Roman" w:cs="Times New Roman"/>
          <w:sz w:val="24"/>
          <w:szCs w:val="24"/>
        </w:rPr>
        <w:t xml:space="preserve"> в журналистике»</w:t>
      </w:r>
      <w:r w:rsidRPr="009F2973">
        <w:rPr>
          <w:rFonts w:ascii="Times New Roman" w:hAnsi="Times New Roman" w:cs="Times New Roman"/>
          <w:sz w:val="24"/>
          <w:szCs w:val="24"/>
        </w:rPr>
        <w:t>, а также по тематическим номинациям.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719"/>
      <w:bookmarkEnd w:id="18"/>
      <w:r w:rsidRPr="009F2973">
        <w:rPr>
          <w:rFonts w:ascii="Times New Roman" w:hAnsi="Times New Roman" w:cs="Times New Roman"/>
          <w:sz w:val="24"/>
          <w:szCs w:val="24"/>
        </w:rPr>
        <w:t>15. Победителем в номинации «Персона в журналистике»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признается участник Конкурса, чья многолетняя профессиональная деятельность в сфере журналистики оценивается как наиболее значимая и яркая. По результатам Конкурса присуждается 1 премия.</w:t>
      </w:r>
    </w:p>
    <w:bookmarkEnd w:id="19"/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Победитель в номинации «Журналист года»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определяется среди авторов наиболее профессионально исполненных материалов на актуальные для города темы, размещенных в СМИ в течение конкурсного периода. Победителям присуждаются 2 премии.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720"/>
      <w:r w:rsidRPr="009F2973">
        <w:rPr>
          <w:rFonts w:ascii="Times New Roman" w:hAnsi="Times New Roman" w:cs="Times New Roman"/>
          <w:sz w:val="24"/>
          <w:szCs w:val="24"/>
        </w:rPr>
        <w:t>16. Тематические номинации:</w:t>
      </w:r>
    </w:p>
    <w:bookmarkEnd w:id="20"/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lastRenderedPageBreak/>
        <w:t>1) «Надежда»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печатных СМИ</w:t>
      </w:r>
      <w:r w:rsidRPr="009F2973">
        <w:rPr>
          <w:rFonts w:ascii="Times New Roman" w:hAnsi="Times New Roman" w:cs="Times New Roman"/>
          <w:sz w:val="24"/>
          <w:szCs w:val="24"/>
        </w:rPr>
        <w:t>,</w:t>
      </w:r>
      <w:r w:rsidR="00676B3C" w:rsidRPr="009F2973">
        <w:rPr>
          <w:rFonts w:ascii="Times New Roman" w:hAnsi="Times New Roman" w:cs="Times New Roman"/>
          <w:sz w:val="24"/>
          <w:szCs w:val="24"/>
        </w:rPr>
        <w:t xml:space="preserve"> в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проработавшие не более 3 лет и ярко заявившие о себе. По результатам Конкурса присуждаются 2 премии;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973">
        <w:rPr>
          <w:rFonts w:ascii="Times New Roman" w:hAnsi="Times New Roman" w:cs="Times New Roman"/>
          <w:sz w:val="24"/>
          <w:szCs w:val="24"/>
        </w:rPr>
        <w:t>2) «Лучший информационный проект «Горжусь тобой, Магнитка!»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на тему присвоения городу почётно</w:t>
      </w:r>
      <w:r w:rsidRPr="009F2973">
        <w:rPr>
          <w:rFonts w:ascii="Times New Roman" w:hAnsi="Times New Roman" w:cs="Times New Roman"/>
          <w:sz w:val="24"/>
          <w:szCs w:val="24"/>
        </w:rPr>
        <w:t>го звания Российской Федерации «Город трудовой доблести»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наиболее содержательные, профессионально исполненные и яркие по форме подачи проекты (циклы, рубрики, программы), вышедшие в эфир на телеканалах, размещенные в печатных СМИ</w:t>
      </w:r>
      <w:r w:rsidR="00676B3C" w:rsidRPr="009F2973">
        <w:rPr>
          <w:rFonts w:ascii="Times New Roman" w:hAnsi="Times New Roman" w:cs="Times New Roman"/>
          <w:sz w:val="24"/>
          <w:szCs w:val="24"/>
        </w:rPr>
        <w:t>,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направленные на сохранение и развитие лучших традиций прошлого в современном городе, преемственность поколений, выявление и популяризацию</w:t>
      </w:r>
      <w:proofErr w:type="gramEnd"/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новых прогрессивных тенденций и инновационных идей в развитии города. </w:t>
      </w:r>
      <w:proofErr w:type="gramStart"/>
      <w:r w:rsidR="009C2E6E" w:rsidRPr="009F2973">
        <w:rPr>
          <w:rFonts w:ascii="Times New Roman" w:hAnsi="Times New Roman" w:cs="Times New Roman"/>
          <w:sz w:val="24"/>
          <w:szCs w:val="24"/>
        </w:rPr>
        <w:t>По результатам Конкурса присуждаются 2 премии;</w:t>
      </w:r>
      <w:proofErr w:type="gramEnd"/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3) «Общество и власть»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наиболее полно и объективно освещающих деятельность органов местного самоуправления, органов государственной власти, отражающих участие граждан и взаимодействие общества и власти в решении важных для города проблем. По результатам Конкурса присуждаются 2 премии;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4) «Культура»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наиболее содержательно и ярко отражающих эстетическую, интеллектуальную среду, культурную жизнь города, развитие творческого потенциала жителей города. По результатам Конкурса присуждаются 2 премии;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5) «Духовность. Нравственность»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наиболее содержательно и ярко отражающ</w:t>
      </w:r>
      <w:r w:rsidR="00D87B12" w:rsidRPr="009F2973">
        <w:rPr>
          <w:rFonts w:ascii="Times New Roman" w:hAnsi="Times New Roman" w:cs="Times New Roman"/>
          <w:sz w:val="24"/>
          <w:szCs w:val="24"/>
        </w:rPr>
        <w:t>их и пропагандирующих духовно-</w:t>
      </w:r>
      <w:r w:rsidR="009C2E6E" w:rsidRPr="009F2973">
        <w:rPr>
          <w:rFonts w:ascii="Times New Roman" w:hAnsi="Times New Roman" w:cs="Times New Roman"/>
          <w:sz w:val="24"/>
          <w:szCs w:val="24"/>
        </w:rPr>
        <w:t>нравственные ценности. По результатам Конкурса присуждаются 2 премии;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6) «Репортаж года»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D87B12" w:rsidRPr="009F2973">
        <w:rPr>
          <w:rFonts w:ascii="Times New Roman" w:hAnsi="Times New Roman" w:cs="Times New Roman"/>
          <w:sz w:val="24"/>
          <w:szCs w:val="24"/>
        </w:rPr>
        <w:t>,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 </w:t>
      </w:r>
      <w:r w:rsidR="009C2E6E" w:rsidRPr="009F2973">
        <w:rPr>
          <w:rFonts w:ascii="Times New Roman" w:hAnsi="Times New Roman" w:cs="Times New Roman"/>
          <w:sz w:val="24"/>
          <w:szCs w:val="24"/>
        </w:rPr>
        <w:t>за лучшую подачу материала в жанре репортажа по наиболее актуальным для города проблемам. По результатам Конкурса присуждаются 2 премии;</w:t>
      </w:r>
    </w:p>
    <w:p w:rsidR="009C2E6E" w:rsidRPr="009F2973" w:rsidRDefault="00233893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7) «Люди Магнитки»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 и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74092C">
        <w:rPr>
          <w:rFonts w:ascii="Times New Roman" w:hAnsi="Times New Roman" w:cs="Times New Roman"/>
          <w:sz w:val="24"/>
          <w:szCs w:val="24"/>
        </w:rPr>
        <w:t>,</w:t>
      </w:r>
      <w:r w:rsidR="006C663D" w:rsidRPr="009F2973">
        <w:rPr>
          <w:rFonts w:ascii="Times New Roman" w:hAnsi="Times New Roman" w:cs="Times New Roman"/>
          <w:sz w:val="24"/>
          <w:szCs w:val="24"/>
        </w:rPr>
        <w:t xml:space="preserve"> 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наиболее ярко и содержательно отражающих деятельность людей разных профессий, пробуждающих интерес к этим профессиям и имеющих </w:t>
      </w:r>
      <w:proofErr w:type="spellStart"/>
      <w:r w:rsidR="009C2E6E" w:rsidRPr="009F297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="009C2E6E" w:rsidRPr="009F2973">
        <w:rPr>
          <w:rFonts w:ascii="Times New Roman" w:hAnsi="Times New Roman" w:cs="Times New Roman"/>
          <w:sz w:val="24"/>
          <w:szCs w:val="24"/>
        </w:rPr>
        <w:t xml:space="preserve"> направленность. По результатам Конкурса присуждаются 2 премии;</w:t>
      </w:r>
    </w:p>
    <w:p w:rsidR="009C2E6E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8) «Лучший телеведущий»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победителем признается наиболее профессиональный и интересный зрителям ведущий авторской телевизионной программы. По результатам конкурса присуждается 1 премия;</w:t>
      </w:r>
    </w:p>
    <w:p w:rsidR="009C2E6E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9) «Лучшее интервью»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за лучшую подачу материала в жанре интервью по наиболее актуальным для города проблемам. По результатам Конкурса присуждаются 2 премии;</w:t>
      </w:r>
    </w:p>
    <w:p w:rsidR="009C2E6E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10) «Объектив мастера»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лучших операторских работ, вышедших в эфир на телеканалах, а также фотоматериалов, размещён</w:t>
      </w:r>
      <w:r w:rsidR="006C663D" w:rsidRPr="009F2973">
        <w:rPr>
          <w:rFonts w:ascii="Times New Roman" w:hAnsi="Times New Roman" w:cs="Times New Roman"/>
          <w:sz w:val="24"/>
          <w:szCs w:val="24"/>
        </w:rPr>
        <w:t>ных в печат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наиболее ярко отражающих жизнь города. По результатам Конкурса присуждаются 2 премии;</w:t>
      </w:r>
    </w:p>
    <w:p w:rsidR="009C2E6E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11) «Здоровый образ жизни»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победителями признаются авторы материалов, вышедших в эфир на телеканалах, размещенных в п</w:t>
      </w:r>
      <w:r w:rsidR="006C663D" w:rsidRPr="009F2973">
        <w:rPr>
          <w:rFonts w:ascii="Times New Roman" w:hAnsi="Times New Roman" w:cs="Times New Roman"/>
          <w:sz w:val="24"/>
          <w:szCs w:val="24"/>
        </w:rPr>
        <w:t>ечат</w:t>
      </w:r>
      <w:r w:rsidR="00676B3C" w:rsidRPr="009F2973">
        <w:rPr>
          <w:rFonts w:ascii="Times New Roman" w:hAnsi="Times New Roman" w:cs="Times New Roman"/>
          <w:sz w:val="24"/>
          <w:szCs w:val="24"/>
        </w:rPr>
        <w:t>ных СМИ или сетевых изданиях</w:t>
      </w:r>
      <w:r w:rsidR="009C2E6E" w:rsidRPr="009F2973">
        <w:rPr>
          <w:rFonts w:ascii="Times New Roman" w:hAnsi="Times New Roman" w:cs="Times New Roman"/>
          <w:sz w:val="24"/>
          <w:szCs w:val="24"/>
        </w:rPr>
        <w:t>, наиболее интересно, ярко, убедительно пропагандирующих здоровый образ жизни. По результатам Конкурса присуждаются 2 премии;</w:t>
      </w:r>
    </w:p>
    <w:p w:rsidR="009C2E6E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12) «Лучший информационный сайт»</w:t>
      </w:r>
      <w:r w:rsidR="009C2E6E" w:rsidRPr="009F2973">
        <w:rPr>
          <w:rFonts w:ascii="Times New Roman" w:hAnsi="Times New Roman" w:cs="Times New Roman"/>
          <w:sz w:val="24"/>
          <w:szCs w:val="24"/>
        </w:rPr>
        <w:t xml:space="preserve"> - победителем признается сетевое издание, в котором наиболее полно, объективно и оперативно отражается жизнь города, организуются и </w:t>
      </w:r>
      <w:r w:rsidR="009C2E6E" w:rsidRPr="009F2973">
        <w:rPr>
          <w:rFonts w:ascii="Times New Roman" w:hAnsi="Times New Roman" w:cs="Times New Roman"/>
          <w:sz w:val="24"/>
          <w:szCs w:val="24"/>
        </w:rPr>
        <w:lastRenderedPageBreak/>
        <w:t>проводятся общественно значимые акции, направленные на улучшение жизни горожан. По результатам Конкурса присуждается 1 премия;</w:t>
      </w:r>
    </w:p>
    <w:p w:rsidR="009C2E6E" w:rsidRPr="009F2973" w:rsidRDefault="001E5037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13) «Лучшее корпоративное СМИ»</w:t>
      </w:r>
      <w:r w:rsidR="009C2E6E" w:rsidRPr="009F2973">
        <w:rPr>
          <w:rFonts w:ascii="Times New Roman" w:hAnsi="Times New Roman" w:cs="Times New Roman"/>
          <w:sz w:val="24"/>
          <w:szCs w:val="24"/>
        </w:rPr>
        <w:t>- победителем признается корпоративное СМИ, наиболее полно и интересно отражающее деятельность организации, жизнь коллектива. По результатам</w:t>
      </w:r>
      <w:r w:rsidRPr="009F2973">
        <w:rPr>
          <w:rFonts w:ascii="Times New Roman" w:hAnsi="Times New Roman" w:cs="Times New Roman"/>
          <w:sz w:val="24"/>
          <w:szCs w:val="24"/>
        </w:rPr>
        <w:t xml:space="preserve"> Конкурса присуждается 1 премия;</w:t>
      </w:r>
    </w:p>
    <w:p w:rsidR="001E5037" w:rsidRPr="009F2973" w:rsidRDefault="001E5037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14) «Лучший информационный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бл</w:t>
      </w:r>
      <w:r w:rsidR="009F2973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9F2973">
        <w:rPr>
          <w:rFonts w:ascii="Times New Roman" w:hAnsi="Times New Roman" w:cs="Times New Roman"/>
          <w:sz w:val="24"/>
          <w:szCs w:val="24"/>
        </w:rPr>
        <w:t>» - победителем признается</w:t>
      </w:r>
      <w:r w:rsidRPr="009F2973">
        <w:rPr>
          <w:rFonts w:ascii="Times New Roman" w:hAnsi="Times New Roman" w:cs="Times New Roman"/>
          <w:sz w:val="24"/>
          <w:szCs w:val="24"/>
        </w:rPr>
        <w:t xml:space="preserve"> интернет-ресурс, наиболее полно, объективно и оперативно отражающий позитивные изменения в жизни города или в одной  из её сфер. По результатам Конкурса присуждается 1 премия</w:t>
      </w:r>
      <w:r w:rsidR="00D87B12" w:rsidRPr="009F2973">
        <w:rPr>
          <w:rFonts w:ascii="Times New Roman" w:hAnsi="Times New Roman" w:cs="Times New Roman"/>
          <w:sz w:val="24"/>
          <w:szCs w:val="24"/>
        </w:rPr>
        <w:t>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721"/>
      <w:r w:rsidRPr="009F2973">
        <w:rPr>
          <w:rFonts w:ascii="Times New Roman" w:hAnsi="Times New Roman" w:cs="Times New Roman"/>
          <w:sz w:val="24"/>
          <w:szCs w:val="24"/>
        </w:rPr>
        <w:t xml:space="preserve">17. Жюри Конкурса вправе учреждать дополнительные тематические номинации, а также принимать решение о присуждении специальных дипломов и премий в случае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неопределения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победителей в главных и тематических номинациях, предусмотренных </w:t>
      </w:r>
      <w:hyperlink w:anchor="sub_10719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пунктами 15</w:t>
        </w:r>
      </w:hyperlink>
      <w:r w:rsidRPr="009F2973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w:anchor="sub_10720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16</w:t>
        </w:r>
      </w:hyperlink>
      <w:r w:rsidRPr="009F2973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bookmarkEnd w:id="21"/>
    <w:p w:rsidR="009C2E6E" w:rsidRPr="009F2973" w:rsidRDefault="009C2E6E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F2973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2" w:name="sub_10600"/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6. ПРОВЕДЕНИЕ КОНКУРСА</w:t>
      </w:r>
    </w:p>
    <w:p w:rsidR="00AC6A48" w:rsidRPr="009F2973" w:rsidRDefault="00AC6A48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722"/>
      <w:bookmarkEnd w:id="22"/>
      <w:r w:rsidRPr="009F2973">
        <w:rPr>
          <w:rFonts w:ascii="Times New Roman" w:hAnsi="Times New Roman" w:cs="Times New Roman"/>
          <w:sz w:val="24"/>
          <w:szCs w:val="24"/>
        </w:rPr>
        <w:t>18. Конкурс проводится в один тур без предварительного отбора участников.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723"/>
      <w:bookmarkEnd w:id="23"/>
      <w:r w:rsidRPr="009F2973">
        <w:rPr>
          <w:rFonts w:ascii="Times New Roman" w:hAnsi="Times New Roman" w:cs="Times New Roman"/>
          <w:sz w:val="24"/>
          <w:szCs w:val="24"/>
        </w:rPr>
        <w:t>19. Для оценки конкурсных материалов и определения победителей Конкурса формируется жюри Конкурса.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724"/>
      <w:bookmarkEnd w:id="24"/>
      <w:r w:rsidRPr="009F2973">
        <w:rPr>
          <w:rFonts w:ascii="Times New Roman" w:hAnsi="Times New Roman" w:cs="Times New Roman"/>
          <w:sz w:val="24"/>
          <w:szCs w:val="24"/>
        </w:rPr>
        <w:t>20. Состав жюри Конкурса утверждается ежегодно решением городского Собрания. Журналисты, победившие в преды</w:t>
      </w:r>
      <w:r w:rsidR="001E5037" w:rsidRPr="009F2973">
        <w:rPr>
          <w:rFonts w:ascii="Times New Roman" w:hAnsi="Times New Roman" w:cs="Times New Roman"/>
          <w:sz w:val="24"/>
          <w:szCs w:val="24"/>
        </w:rPr>
        <w:t>дущем году в главной номинации «Журналист года»</w:t>
      </w:r>
      <w:r w:rsidRPr="009F2973">
        <w:rPr>
          <w:rFonts w:ascii="Times New Roman" w:hAnsi="Times New Roman" w:cs="Times New Roman"/>
          <w:sz w:val="24"/>
          <w:szCs w:val="24"/>
        </w:rPr>
        <w:t>, включаются в состав жюри Конкурса и не имеют права участвовать в конкурсе в текущем году.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725"/>
      <w:bookmarkEnd w:id="25"/>
      <w:r w:rsidRPr="009F2973">
        <w:rPr>
          <w:rFonts w:ascii="Times New Roman" w:hAnsi="Times New Roman" w:cs="Times New Roman"/>
          <w:sz w:val="24"/>
          <w:szCs w:val="24"/>
        </w:rPr>
        <w:t>21. Заседание жюри Конкурса считается правомочным, если на нем присутствует не менее половины его членов.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726"/>
      <w:bookmarkEnd w:id="26"/>
      <w:r w:rsidRPr="009F2973">
        <w:rPr>
          <w:rFonts w:ascii="Times New Roman" w:hAnsi="Times New Roman" w:cs="Times New Roman"/>
          <w:sz w:val="24"/>
          <w:szCs w:val="24"/>
        </w:rPr>
        <w:t>22. Жюри Конкурса по результатам обсуждения и оценки конкурсных материалов путем голосования определяет победителей Конкурса в номинациях. Победитель определяется простым большинством голосов членов жюри Конкурса, присутствующих на заседании. При равенстве голосов голос председателя жюри Конкурса является решающим.</w:t>
      </w:r>
    </w:p>
    <w:bookmarkEnd w:id="27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9F2973">
        <w:rPr>
          <w:rFonts w:ascii="Times New Roman" w:hAnsi="Times New Roman" w:cs="Times New Roman"/>
          <w:sz w:val="24"/>
          <w:szCs w:val="24"/>
        </w:rPr>
        <w:t xml:space="preserve">При обсуждении и оценке конкурсных материалов учитываются полнота содержания творческих работ, оригинальность формы их подачи, достоверность изложенных фактов, образность, достаточность и яркость выразительных средств, логическая и лексико-стилистическая грамотность, соответствие нормам русского языка, соответствие материалов требованиям жанра, конструктивность и убедительность раскрытия идеи, актуальность, оперативность, объективность, смысловая точность, четкость и </w:t>
      </w:r>
      <w:proofErr w:type="spellStart"/>
      <w:r w:rsidRPr="009F2973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9F2973">
        <w:rPr>
          <w:rFonts w:ascii="Times New Roman" w:hAnsi="Times New Roman" w:cs="Times New Roman"/>
          <w:sz w:val="24"/>
          <w:szCs w:val="24"/>
        </w:rPr>
        <w:t xml:space="preserve"> монтажно-композиционного решения, глубина раскрытия темы, масштаб и общественная значимость проблемы.</w:t>
      </w:r>
      <w:proofErr w:type="gramEnd"/>
    </w:p>
    <w:p w:rsidR="001E5037" w:rsidRPr="009F2973" w:rsidRDefault="001E5037" w:rsidP="009F2973">
      <w:pPr>
        <w:pStyle w:val="ab"/>
        <w:spacing w:before="0" w:beforeAutospacing="0" w:after="0" w:afterAutospacing="0"/>
        <w:ind w:firstLine="709"/>
        <w:jc w:val="both"/>
      </w:pPr>
      <w:r w:rsidRPr="009F2973">
        <w:t>При</w:t>
      </w:r>
      <w:r w:rsidR="009F2973">
        <w:t xml:space="preserve"> обсуждении и</w:t>
      </w:r>
      <w:r w:rsidR="00676B3C" w:rsidRPr="009F2973">
        <w:t xml:space="preserve"> оценке работ в номинациях</w:t>
      </w:r>
      <w:r w:rsidRPr="009F2973">
        <w:t xml:space="preserve"> «Лучший информационный сайт»</w:t>
      </w:r>
      <w:r w:rsidR="00676B3C" w:rsidRPr="009F2973">
        <w:t xml:space="preserve">, «Лучший информационный </w:t>
      </w:r>
      <w:proofErr w:type="spellStart"/>
      <w:r w:rsidR="00676B3C" w:rsidRPr="009F2973">
        <w:t>блог</w:t>
      </w:r>
      <w:proofErr w:type="spellEnd"/>
      <w:r w:rsidR="00676B3C" w:rsidRPr="009F2973">
        <w:t xml:space="preserve">» </w:t>
      </w:r>
      <w:r w:rsidRPr="009F2973">
        <w:t>учитываются</w:t>
      </w:r>
      <w:r w:rsidR="00676B3C" w:rsidRPr="009F2973">
        <w:t xml:space="preserve"> социальная значимость,</w:t>
      </w:r>
      <w:r w:rsidRPr="009F2973">
        <w:t xml:space="preserve"> посещаемость, </w:t>
      </w:r>
      <w:r w:rsidR="00676B3C" w:rsidRPr="009F2973">
        <w:t xml:space="preserve">количество подписчиков и просмотров, </w:t>
      </w:r>
      <w:r w:rsidRPr="009F2973">
        <w:t>цитируемос</w:t>
      </w:r>
      <w:r w:rsidR="00676B3C" w:rsidRPr="009F2973">
        <w:t>ть, использование виде</w:t>
      </w:r>
      <w:proofErr w:type="gramStart"/>
      <w:r w:rsidR="00676B3C" w:rsidRPr="009F2973">
        <w:t>о-</w:t>
      </w:r>
      <w:proofErr w:type="gramEnd"/>
      <w:r w:rsidR="00676B3C" w:rsidRPr="009F2973">
        <w:t xml:space="preserve">, </w:t>
      </w:r>
      <w:proofErr w:type="spellStart"/>
      <w:r w:rsidR="00676B3C" w:rsidRPr="009F2973">
        <w:t>аудио</w:t>
      </w:r>
      <w:r w:rsidRPr="009F2973">
        <w:t>сюжетов</w:t>
      </w:r>
      <w:proofErr w:type="spellEnd"/>
      <w:r w:rsidRPr="009F2973">
        <w:t xml:space="preserve">, жанровое многообразие. </w:t>
      </w:r>
    </w:p>
    <w:p w:rsidR="009C2E6E" w:rsidRPr="009F2973" w:rsidRDefault="009C2E6E" w:rsidP="009F2973">
      <w:pPr>
        <w:pStyle w:val="ab"/>
        <w:spacing w:before="0" w:beforeAutospacing="0" w:after="0" w:afterAutospacing="0"/>
        <w:ind w:firstLine="709"/>
        <w:jc w:val="both"/>
      </w:pPr>
      <w:bookmarkStart w:id="28" w:name="sub_10728"/>
      <w:r w:rsidRPr="009F2973">
        <w:t>24. Жюри Конкурса вправе не определять победителей в главных номинациях при отсутствии заявок либо если невозможно определить победителя.</w:t>
      </w:r>
    </w:p>
    <w:bookmarkEnd w:id="28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Жюри Конкурса вправе не определять победителей в тематических номинациях при отсутствии заявок, если подана только одна заявка либо невозможно определить победителя.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729"/>
      <w:r w:rsidRPr="009F2973">
        <w:rPr>
          <w:rFonts w:ascii="Times New Roman" w:hAnsi="Times New Roman" w:cs="Times New Roman"/>
          <w:sz w:val="24"/>
          <w:szCs w:val="24"/>
        </w:rPr>
        <w:t>25. Решение жюри Конкурса о результатах Конкурса оформляется протоколом заседания жюри Конкурса.</w:t>
      </w:r>
    </w:p>
    <w:p w:rsidR="00631AA8" w:rsidRPr="009F2973" w:rsidRDefault="00631AA8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sub_10700"/>
      <w:bookmarkEnd w:id="29"/>
    </w:p>
    <w:p w:rsidR="009C2E6E" w:rsidRPr="009F2973" w:rsidRDefault="009F2973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2973">
        <w:rPr>
          <w:rFonts w:ascii="Times New Roman" w:hAnsi="Times New Roman" w:cs="Times New Roman"/>
          <w:b w:val="0"/>
          <w:color w:val="auto"/>
          <w:sz w:val="24"/>
          <w:szCs w:val="24"/>
        </w:rPr>
        <w:t>7. НАГРАЖДЕНИЕ ПОБЕДИТЕЛЕЙ КОНКУРСА</w:t>
      </w:r>
    </w:p>
    <w:p w:rsidR="00676B3C" w:rsidRPr="009F2973" w:rsidRDefault="00676B3C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30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>26. Награждение победителей Конкурса осуществляется в торжественной обстановке.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748"/>
      <w:r w:rsidRPr="009F2973">
        <w:rPr>
          <w:rFonts w:ascii="Times New Roman" w:hAnsi="Times New Roman" w:cs="Times New Roman"/>
          <w:sz w:val="24"/>
          <w:szCs w:val="24"/>
        </w:rPr>
        <w:t>Награждение победителей Конкурса в главных номинациях по решению жюри проводится на заседании городского Собрания.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731"/>
      <w:bookmarkEnd w:id="31"/>
      <w:r w:rsidRPr="009F2973">
        <w:rPr>
          <w:rFonts w:ascii="Times New Roman" w:hAnsi="Times New Roman" w:cs="Times New Roman"/>
          <w:sz w:val="24"/>
          <w:szCs w:val="24"/>
        </w:rPr>
        <w:lastRenderedPageBreak/>
        <w:t>27. Победителям в главных номинациях Конку</w:t>
      </w:r>
      <w:r w:rsidR="001E5037" w:rsidRPr="009F2973">
        <w:rPr>
          <w:rFonts w:ascii="Times New Roman" w:hAnsi="Times New Roman" w:cs="Times New Roman"/>
          <w:sz w:val="24"/>
          <w:szCs w:val="24"/>
        </w:rPr>
        <w:t>рса «Персона в журналистике» и «Журналист года»</w:t>
      </w:r>
      <w:r w:rsidRPr="009F2973">
        <w:rPr>
          <w:rFonts w:ascii="Times New Roman" w:hAnsi="Times New Roman" w:cs="Times New Roman"/>
          <w:sz w:val="24"/>
          <w:szCs w:val="24"/>
        </w:rPr>
        <w:t xml:space="preserve"> вручаются дипломы, денежные премии и ценные подарки.</w:t>
      </w:r>
    </w:p>
    <w:bookmarkEnd w:id="32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Размер денежной премии победителю Конкурса в главных номинациях при ее фактической выплате награжденному лицу после исчисления и удержания налогов и сборов в соответствии с </w:t>
      </w:r>
      <w:hyperlink r:id="rId7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9F2973">
        <w:rPr>
          <w:rFonts w:ascii="Times New Roman" w:hAnsi="Times New Roman" w:cs="Times New Roman"/>
          <w:sz w:val="24"/>
          <w:szCs w:val="24"/>
        </w:rPr>
        <w:t xml:space="preserve"> Р</w:t>
      </w:r>
      <w:r w:rsidR="001E5037" w:rsidRPr="009F2973">
        <w:rPr>
          <w:rFonts w:ascii="Times New Roman" w:hAnsi="Times New Roman" w:cs="Times New Roman"/>
          <w:sz w:val="24"/>
          <w:szCs w:val="24"/>
        </w:rPr>
        <w:t>оссийской Федерации составляет 20000 (двадцать</w:t>
      </w:r>
      <w:r w:rsidRPr="009F2973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732"/>
      <w:r w:rsidRPr="009F2973">
        <w:rPr>
          <w:rFonts w:ascii="Times New Roman" w:hAnsi="Times New Roman" w:cs="Times New Roman"/>
          <w:sz w:val="24"/>
          <w:szCs w:val="24"/>
        </w:rPr>
        <w:t>28. Победителям Конкурса в тематических номинациях вручаются дипломы и денежные премии либо ценные подарки.</w:t>
      </w:r>
    </w:p>
    <w:bookmarkEnd w:id="33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Размер денежной премии победителю Конкурса в тематических номинациях при ее фактической выплате награжденному лицу после исчисления и удержания налогов и сборов в соответствии с </w:t>
      </w:r>
      <w:hyperlink r:id="rId8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9F2973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="001E5037" w:rsidRPr="009F2973">
        <w:rPr>
          <w:rFonts w:ascii="Times New Roman" w:hAnsi="Times New Roman" w:cs="Times New Roman"/>
          <w:sz w:val="24"/>
          <w:szCs w:val="24"/>
        </w:rPr>
        <w:t>едерации составляет 5000 (пять тысяч</w:t>
      </w:r>
      <w:r w:rsidRPr="009F2973">
        <w:rPr>
          <w:rFonts w:ascii="Times New Roman" w:hAnsi="Times New Roman" w:cs="Times New Roman"/>
          <w:sz w:val="24"/>
          <w:szCs w:val="24"/>
        </w:rPr>
        <w:t>) рублей.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733"/>
      <w:r w:rsidRPr="009F2973">
        <w:rPr>
          <w:rFonts w:ascii="Times New Roman" w:hAnsi="Times New Roman" w:cs="Times New Roman"/>
          <w:sz w:val="24"/>
          <w:szCs w:val="24"/>
        </w:rPr>
        <w:t xml:space="preserve">29. В случаях, установленных </w:t>
      </w:r>
      <w:hyperlink w:anchor="sub_10721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пунктом 17</w:t>
        </w:r>
      </w:hyperlink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>Положения, награждение специальными дипломами и премиями осуществляется в пределах средств,</w:t>
      </w:r>
      <w:r w:rsidR="00D87B12" w:rsidRPr="009F2973">
        <w:rPr>
          <w:rFonts w:ascii="Times New Roman" w:hAnsi="Times New Roman" w:cs="Times New Roman"/>
          <w:sz w:val="24"/>
          <w:szCs w:val="24"/>
        </w:rPr>
        <w:t xml:space="preserve"> предусмотренных на эти цели в с</w:t>
      </w:r>
      <w:r w:rsidRPr="009F2973">
        <w:rPr>
          <w:rFonts w:ascii="Times New Roman" w:hAnsi="Times New Roman" w:cs="Times New Roman"/>
          <w:sz w:val="24"/>
          <w:szCs w:val="24"/>
        </w:rPr>
        <w:t>мете на проведение горо</w:t>
      </w:r>
      <w:r w:rsidR="001E5037" w:rsidRPr="009F2973">
        <w:rPr>
          <w:rFonts w:ascii="Times New Roman" w:hAnsi="Times New Roman" w:cs="Times New Roman"/>
          <w:sz w:val="24"/>
          <w:szCs w:val="24"/>
        </w:rPr>
        <w:t>дского журналистского конкурса «Город и мы»</w:t>
      </w:r>
      <w:r w:rsidRPr="009F2973">
        <w:rPr>
          <w:rFonts w:ascii="Times New Roman" w:hAnsi="Times New Roman" w:cs="Times New Roman"/>
          <w:sz w:val="24"/>
          <w:szCs w:val="24"/>
        </w:rPr>
        <w:t>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734"/>
      <w:bookmarkEnd w:id="34"/>
      <w:r w:rsidRPr="009F2973">
        <w:rPr>
          <w:rFonts w:ascii="Times New Roman" w:hAnsi="Times New Roman" w:cs="Times New Roman"/>
          <w:sz w:val="24"/>
          <w:szCs w:val="24"/>
        </w:rPr>
        <w:t>30. Выплата может производиться путем безналичного перечисления на счет в кредитной организации.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735"/>
      <w:bookmarkEnd w:id="35"/>
      <w:r w:rsidRPr="009F2973">
        <w:rPr>
          <w:rFonts w:ascii="Times New Roman" w:hAnsi="Times New Roman" w:cs="Times New Roman"/>
          <w:sz w:val="24"/>
          <w:szCs w:val="24"/>
        </w:rPr>
        <w:t xml:space="preserve">31. Сбор и обработка персональных данных осуществляются в соответствии с </w:t>
      </w:r>
      <w:hyperlink r:id="rId9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="001E5037" w:rsidRPr="009F2973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Pr="009F2973">
        <w:rPr>
          <w:rFonts w:ascii="Times New Roman" w:hAnsi="Times New Roman" w:cs="Times New Roman"/>
          <w:sz w:val="24"/>
          <w:szCs w:val="24"/>
        </w:rPr>
        <w:t>.</w:t>
      </w:r>
    </w:p>
    <w:bookmarkEnd w:id="36"/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32. Финансирование расходов, связанных с проведением мероприятий, предусмотренных </w:t>
      </w:r>
      <w:hyperlink w:anchor="sub_10730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пунктами 26</w:t>
        </w:r>
      </w:hyperlink>
      <w:r w:rsidRPr="009F2973">
        <w:rPr>
          <w:rFonts w:ascii="Times New Roman" w:hAnsi="Times New Roman" w:cs="Times New Roman"/>
          <w:sz w:val="24"/>
          <w:szCs w:val="24"/>
        </w:rPr>
        <w:t>,</w:t>
      </w:r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731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27</w:t>
        </w:r>
      </w:hyperlink>
      <w:r w:rsidRPr="009F2973">
        <w:rPr>
          <w:rFonts w:ascii="Times New Roman" w:hAnsi="Times New Roman" w:cs="Times New Roman"/>
          <w:sz w:val="24"/>
          <w:szCs w:val="24"/>
        </w:rPr>
        <w:t>,</w:t>
      </w:r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732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28</w:t>
        </w:r>
      </w:hyperlink>
      <w:r w:rsidRPr="009F2973">
        <w:rPr>
          <w:rFonts w:ascii="Times New Roman" w:hAnsi="Times New Roman" w:cs="Times New Roman"/>
          <w:sz w:val="24"/>
          <w:szCs w:val="24"/>
        </w:rPr>
        <w:t>,</w:t>
      </w:r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733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29</w:t>
        </w:r>
      </w:hyperlink>
      <w:r w:rsidRPr="009F2973">
        <w:rPr>
          <w:rFonts w:ascii="Times New Roman" w:hAnsi="Times New Roman" w:cs="Times New Roman"/>
          <w:sz w:val="24"/>
          <w:szCs w:val="24"/>
        </w:rPr>
        <w:t xml:space="preserve"> Положения, награждением победителей в номинациях, осуществляется за счет средств, предусмотренных в бюджете города Магнитогорска на соответствующий финансовый год на содержание городского Собрания.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973">
        <w:rPr>
          <w:rFonts w:ascii="Times New Roman" w:hAnsi="Times New Roman" w:cs="Times New Roman"/>
          <w:sz w:val="24"/>
          <w:szCs w:val="24"/>
        </w:rPr>
        <w:t xml:space="preserve">33. Смета расходов, предусмотренных </w:t>
      </w:r>
      <w:hyperlink w:anchor="sub_10736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пунктом 32</w:t>
        </w:r>
      </w:hyperlink>
      <w:r w:rsidRPr="009F2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73">
        <w:rPr>
          <w:rFonts w:ascii="Times New Roman" w:hAnsi="Times New Roman" w:cs="Times New Roman"/>
          <w:sz w:val="24"/>
          <w:szCs w:val="24"/>
        </w:rPr>
        <w:t>Положения, подготовленная организационным отделом городского Собрания, представляется председателю городского Собрания в срок до 1 мая текущего года.</w:t>
      </w:r>
    </w:p>
    <w:p w:rsidR="009C2E6E" w:rsidRPr="009F2973" w:rsidRDefault="009C2E6E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spacing w:after="0" w:line="240" w:lineRule="auto"/>
        <w:ind w:left="6804"/>
        <w:rPr>
          <w:rFonts w:ascii="Times New Roman" w:hAnsi="Times New Roman" w:cs="Times New Roman"/>
          <w:b/>
          <w:sz w:val="20"/>
          <w:szCs w:val="20"/>
        </w:rPr>
      </w:pPr>
      <w:bookmarkStart w:id="37" w:name="sub_11"/>
      <w:r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Приложение</w:t>
      </w:r>
      <w:r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 xml:space="preserve">к </w:t>
      </w:r>
      <w:hyperlink w:anchor="sub_1000" w:history="1">
        <w:r w:rsidRPr="009F2973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</w:rPr>
          <w:t>Положению</w:t>
        </w:r>
      </w:hyperlink>
      <w:r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о го</w:t>
      </w:r>
      <w:r w:rsidR="00AC4BC1"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родском</w:t>
      </w:r>
      <w:r w:rsidR="00AC4BC1"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>журналистском конкурсе</w:t>
      </w:r>
      <w:r w:rsidR="00AC4BC1"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>«</w:t>
      </w:r>
      <w:r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Город и мы</w:t>
      </w:r>
      <w:r w:rsidR="00AC4BC1" w:rsidRPr="009F2973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»</w:t>
      </w:r>
    </w:p>
    <w:bookmarkEnd w:id="37"/>
    <w:p w:rsidR="00AC4BC1" w:rsidRPr="009F2973" w:rsidRDefault="00AC4BC1" w:rsidP="009F2973">
      <w:pPr>
        <w:pStyle w:val="a9"/>
        <w:ind w:firstLine="709"/>
        <w:jc w:val="center"/>
        <w:rPr>
          <w:rStyle w:val="a4"/>
          <w:rFonts w:ascii="Times New Roman" w:hAnsi="Times New Roman" w:cs="Times New Roman"/>
          <w:color w:val="auto"/>
        </w:rPr>
      </w:pPr>
    </w:p>
    <w:p w:rsidR="009C2E6E" w:rsidRPr="009F2973" w:rsidRDefault="0074092C" w:rsidP="009F2973">
      <w:pPr>
        <w:pStyle w:val="a9"/>
        <w:ind w:firstLine="709"/>
        <w:jc w:val="center"/>
        <w:rPr>
          <w:rFonts w:ascii="Times New Roman" w:hAnsi="Times New Roman" w:cs="Times New Roman"/>
        </w:rPr>
      </w:pPr>
      <w:r w:rsidRPr="009F2973">
        <w:rPr>
          <w:rStyle w:val="a4"/>
          <w:rFonts w:ascii="Times New Roman" w:hAnsi="Times New Roman" w:cs="Times New Roman"/>
          <w:color w:val="auto"/>
        </w:rPr>
        <w:t>ЗАЯВКА</w:t>
      </w:r>
    </w:p>
    <w:p w:rsidR="009C2E6E" w:rsidRPr="009F2973" w:rsidRDefault="009C2E6E" w:rsidP="009F2973">
      <w:pPr>
        <w:pStyle w:val="a9"/>
        <w:ind w:firstLine="709"/>
        <w:jc w:val="center"/>
        <w:rPr>
          <w:rFonts w:ascii="Times New Roman" w:hAnsi="Times New Roman" w:cs="Times New Roman"/>
        </w:rPr>
      </w:pPr>
      <w:r w:rsidRPr="009F2973">
        <w:rPr>
          <w:rStyle w:val="a4"/>
          <w:rFonts w:ascii="Times New Roman" w:hAnsi="Times New Roman" w:cs="Times New Roman"/>
          <w:color w:val="auto"/>
        </w:rPr>
        <w:t>на участие в го</w:t>
      </w:r>
      <w:r w:rsidR="00AC4BC1" w:rsidRPr="009F2973">
        <w:rPr>
          <w:rStyle w:val="a4"/>
          <w:rFonts w:ascii="Times New Roman" w:hAnsi="Times New Roman" w:cs="Times New Roman"/>
          <w:color w:val="auto"/>
        </w:rPr>
        <w:t>родском журналистском конкурсе «</w:t>
      </w:r>
      <w:r w:rsidRPr="009F2973">
        <w:rPr>
          <w:rStyle w:val="a4"/>
          <w:rFonts w:ascii="Times New Roman" w:hAnsi="Times New Roman" w:cs="Times New Roman"/>
          <w:color w:val="auto"/>
        </w:rPr>
        <w:t>Город и мы</w:t>
      </w:r>
      <w:r w:rsidR="00AC4BC1" w:rsidRPr="009F2973">
        <w:rPr>
          <w:rStyle w:val="a4"/>
          <w:rFonts w:ascii="Times New Roman" w:hAnsi="Times New Roman" w:cs="Times New Roman"/>
          <w:color w:val="auto"/>
        </w:rPr>
        <w:t>»</w:t>
      </w:r>
    </w:p>
    <w:p w:rsidR="009C2E6E" w:rsidRPr="009F2973" w:rsidRDefault="009C2E6E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1. Фамилия, имя, отчество автора материала _________________________</w:t>
      </w:r>
      <w:r w:rsidR="00AC4BC1" w:rsidRPr="009F2973">
        <w:rPr>
          <w:rFonts w:ascii="Times New Roman" w:hAnsi="Times New Roman" w:cs="Times New Roman"/>
        </w:rPr>
        <w:t>_______</w:t>
      </w:r>
    </w:p>
    <w:p w:rsidR="00631AA8" w:rsidRPr="009F2973" w:rsidRDefault="00631AA8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_________________________________________________________________________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2. Номинация _______________________________________________________</w:t>
      </w:r>
      <w:r w:rsidR="00AC4BC1" w:rsidRPr="009F2973">
        <w:rPr>
          <w:rFonts w:ascii="Times New Roman" w:hAnsi="Times New Roman" w:cs="Times New Roman"/>
        </w:rPr>
        <w:t>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3. Название конкурсного материала, дата публикации или выхода в эфир</w:t>
      </w: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_________________________________________________________________________</w:t>
      </w:r>
      <w:r w:rsidR="00AC4BC1" w:rsidRPr="009F2973">
        <w:rPr>
          <w:rFonts w:ascii="Times New Roman" w:hAnsi="Times New Roman" w:cs="Times New Roman"/>
        </w:rPr>
        <w:t>_</w:t>
      </w:r>
    </w:p>
    <w:p w:rsidR="00AC4BC1" w:rsidRPr="009F2973" w:rsidRDefault="00AC4BC1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4. Стаж работы в журналистике_______________________________________</w:t>
      </w:r>
      <w:r w:rsidR="00AC4BC1" w:rsidRPr="009F2973">
        <w:rPr>
          <w:rFonts w:ascii="Times New Roman" w:hAnsi="Times New Roman" w:cs="Times New Roman"/>
        </w:rPr>
        <w:t>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5. Контактный телефон ______________________________________________</w:t>
      </w:r>
      <w:r w:rsidR="00AC4BC1" w:rsidRPr="009F2973">
        <w:rPr>
          <w:rFonts w:ascii="Times New Roman" w:hAnsi="Times New Roman" w:cs="Times New Roman"/>
        </w:rPr>
        <w:t>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6. Факс ____________________________________________________________</w:t>
      </w:r>
      <w:r w:rsidR="00AC4BC1" w:rsidRPr="009F2973">
        <w:rPr>
          <w:rFonts w:ascii="Times New Roman" w:hAnsi="Times New Roman" w:cs="Times New Roman"/>
        </w:rPr>
        <w:t>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7. Электронный адрес _______________________________________________</w:t>
      </w:r>
      <w:r w:rsidR="00AC4BC1" w:rsidRPr="009F2973">
        <w:rPr>
          <w:rFonts w:ascii="Times New Roman" w:hAnsi="Times New Roman" w:cs="Times New Roman"/>
        </w:rPr>
        <w:t>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lastRenderedPageBreak/>
        <w:t>8. Полное наименование средства массовой информации ________________</w:t>
      </w:r>
      <w:r w:rsidR="00AC4BC1" w:rsidRPr="009F2973">
        <w:rPr>
          <w:rFonts w:ascii="Times New Roman" w:hAnsi="Times New Roman" w:cs="Times New Roman"/>
        </w:rPr>
        <w:t>______</w:t>
      </w:r>
    </w:p>
    <w:p w:rsidR="00AC4BC1" w:rsidRPr="009F2973" w:rsidRDefault="00AC4BC1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_________________________________________________________________________</w:t>
      </w:r>
      <w:r w:rsidR="00AC4BC1" w:rsidRPr="009F2973">
        <w:rPr>
          <w:rFonts w:ascii="Times New Roman" w:hAnsi="Times New Roman" w:cs="Times New Roman"/>
        </w:rPr>
        <w:t>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9. Почтовый адрес __________________________________________________</w:t>
      </w:r>
      <w:r w:rsidR="00AC4BC1" w:rsidRPr="009F2973">
        <w:rPr>
          <w:rFonts w:ascii="Times New Roman" w:hAnsi="Times New Roman" w:cs="Times New Roman"/>
        </w:rPr>
        <w:t>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10. Фамилия, имя, отчество руководителя средства массовой информации</w:t>
      </w: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_________________________________________________________________________</w:t>
      </w:r>
      <w:r w:rsidR="00AC4BC1" w:rsidRPr="009F2973">
        <w:rPr>
          <w:rFonts w:ascii="Times New Roman" w:hAnsi="Times New Roman" w:cs="Times New Roman"/>
        </w:rPr>
        <w:t>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11. Фамилия, имя, отчество сотрудни</w:t>
      </w:r>
      <w:r w:rsidR="0074092C">
        <w:rPr>
          <w:rFonts w:ascii="Times New Roman" w:hAnsi="Times New Roman" w:cs="Times New Roman"/>
        </w:rPr>
        <w:t xml:space="preserve">ка, ответственного за  участие </w:t>
      </w:r>
      <w:proofErr w:type="gramStart"/>
      <w:r w:rsidRPr="009F2973">
        <w:rPr>
          <w:rFonts w:ascii="Times New Roman" w:hAnsi="Times New Roman" w:cs="Times New Roman"/>
        </w:rPr>
        <w:t>в</w:t>
      </w:r>
      <w:proofErr w:type="gramEnd"/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proofErr w:type="gramStart"/>
      <w:r w:rsidRPr="009F2973">
        <w:rPr>
          <w:rFonts w:ascii="Times New Roman" w:hAnsi="Times New Roman" w:cs="Times New Roman"/>
        </w:rPr>
        <w:t>Конкурсе</w:t>
      </w:r>
      <w:proofErr w:type="gramEnd"/>
      <w:r w:rsidRPr="009F2973">
        <w:rPr>
          <w:rFonts w:ascii="Times New Roman" w:hAnsi="Times New Roman" w:cs="Times New Roman"/>
        </w:rPr>
        <w:t>, _______________________________________________________________</w:t>
      </w:r>
      <w:r w:rsidR="00AC4BC1" w:rsidRPr="009F2973">
        <w:rPr>
          <w:rFonts w:ascii="Times New Roman" w:hAnsi="Times New Roman" w:cs="Times New Roman"/>
        </w:rPr>
        <w:t>__</w:t>
      </w:r>
    </w:p>
    <w:p w:rsidR="00AC4BC1" w:rsidRPr="009F2973" w:rsidRDefault="00AC4BC1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_________________________________________________________________________</w:t>
      </w:r>
      <w:r w:rsidR="0074092C">
        <w:rPr>
          <w:rFonts w:ascii="Times New Roman" w:hAnsi="Times New Roman" w:cs="Times New Roman"/>
        </w:rPr>
        <w:t>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74092C">
      <w:pPr>
        <w:pStyle w:val="a9"/>
        <w:ind w:left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12. Дополнительная информация  об  участнике  Конкурса  (по  желанию</w:t>
      </w:r>
      <w:r w:rsidR="00AC4BC1" w:rsidRPr="009F2973">
        <w:rPr>
          <w:rFonts w:ascii="Times New Roman" w:hAnsi="Times New Roman" w:cs="Times New Roman"/>
        </w:rPr>
        <w:t xml:space="preserve"> </w:t>
      </w:r>
      <w:r w:rsidR="0074092C">
        <w:rPr>
          <w:rFonts w:ascii="Times New Roman" w:hAnsi="Times New Roman" w:cs="Times New Roman"/>
        </w:rPr>
        <w:t>участника)  _____</w:t>
      </w:r>
      <w:r w:rsidRPr="009F2973">
        <w:rPr>
          <w:rFonts w:ascii="Times New Roman" w:hAnsi="Times New Roman" w:cs="Times New Roman"/>
        </w:rPr>
        <w:t>________________________________________________________</w:t>
      </w:r>
      <w:r w:rsidR="00AC4BC1" w:rsidRPr="009F2973">
        <w:rPr>
          <w:rFonts w:ascii="Times New Roman" w:hAnsi="Times New Roman" w:cs="Times New Roman"/>
        </w:rPr>
        <w:t>_____________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proofErr w:type="gramStart"/>
      <w:r w:rsidRPr="009F2973">
        <w:rPr>
          <w:rFonts w:ascii="Times New Roman" w:hAnsi="Times New Roman" w:cs="Times New Roman"/>
        </w:rPr>
        <w:t>Даю  согласие   Магнитогорскому   городскому   Собранию   депутатов,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расположенному по адресу: город Магнитогорск,  проспект  Ленина,  72,  на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совершение любых действий (операций) или совокупности действий (операций)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с  использованием  средств  автоматизации  или  без  использования  таких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средств  с  персональными  данными,  содержащимися  в  настоящей  заявке,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включая сбор, запись,  систематизацию,  накопление,  хранение,  уточнение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(обновление,    изменение),    извлечение,    использование,     передачу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(распространение, предоставление, доступ),  обезличивание,  блокирование,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удаление, уничтожение таких персональных</w:t>
      </w:r>
      <w:proofErr w:type="gramEnd"/>
      <w:r w:rsidRPr="009F2973">
        <w:rPr>
          <w:rFonts w:ascii="Times New Roman" w:hAnsi="Times New Roman" w:cs="Times New Roman"/>
        </w:rPr>
        <w:t xml:space="preserve"> данных.</w:t>
      </w: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Данное согласие действует</w:t>
      </w:r>
      <w:r w:rsidR="0074092C">
        <w:rPr>
          <w:rFonts w:ascii="Times New Roman" w:hAnsi="Times New Roman" w:cs="Times New Roman"/>
        </w:rPr>
        <w:t xml:space="preserve"> со дня его подписания на срок не </w:t>
      </w:r>
      <w:r w:rsidRPr="009F2973">
        <w:rPr>
          <w:rFonts w:ascii="Times New Roman" w:hAnsi="Times New Roman" w:cs="Times New Roman"/>
        </w:rPr>
        <w:t>дольше,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чем того требуют цели обработки персональных данных.</w:t>
      </w:r>
    </w:p>
    <w:p w:rsidR="009C2E6E" w:rsidRPr="009F2973" w:rsidRDefault="009C2E6E" w:rsidP="009F297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Данным согласием подтве</w:t>
      </w:r>
      <w:r w:rsidR="0074092C">
        <w:rPr>
          <w:rFonts w:ascii="Times New Roman" w:hAnsi="Times New Roman" w:cs="Times New Roman"/>
        </w:rPr>
        <w:t>рждаю достоверность и точность указанных</w:t>
      </w:r>
      <w:r w:rsidRPr="009F2973">
        <w:rPr>
          <w:rFonts w:ascii="Times New Roman" w:hAnsi="Times New Roman" w:cs="Times New Roman"/>
        </w:rPr>
        <w:t xml:space="preserve"> в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заявке сведений.</w:t>
      </w:r>
    </w:p>
    <w:p w:rsidR="009C2E6E" w:rsidRPr="009F2973" w:rsidRDefault="009C2E6E" w:rsidP="009F2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74092C" w:rsidP="0074092C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</w:t>
      </w:r>
      <w:r w:rsidR="009C2E6E" w:rsidRPr="009F2973">
        <w:rPr>
          <w:rFonts w:ascii="Times New Roman" w:hAnsi="Times New Roman" w:cs="Times New Roman"/>
        </w:rPr>
        <w:t>_______________________________________</w:t>
      </w:r>
      <w:r w:rsidR="00AC4BC1" w:rsidRPr="009F2973">
        <w:rPr>
          <w:rFonts w:ascii="Times New Roman" w:hAnsi="Times New Roman" w:cs="Times New Roman"/>
        </w:rPr>
        <w:t>_________________</w:t>
      </w:r>
    </w:p>
    <w:p w:rsidR="009C2E6E" w:rsidRPr="0074092C" w:rsidRDefault="009C2E6E" w:rsidP="0074092C">
      <w:pPr>
        <w:pStyle w:val="a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4092C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</w:p>
    <w:p w:rsidR="009C2E6E" w:rsidRPr="009F2973" w:rsidRDefault="009C2E6E" w:rsidP="0074092C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F2973">
        <w:rPr>
          <w:rFonts w:ascii="Times New Roman" w:hAnsi="Times New Roman" w:cs="Times New Roman"/>
        </w:rPr>
        <w:t>13. Дата заполнения заявки _________________________________________</w:t>
      </w:r>
      <w:r w:rsidR="0074092C">
        <w:rPr>
          <w:rFonts w:ascii="Times New Roman" w:hAnsi="Times New Roman" w:cs="Times New Roman"/>
        </w:rPr>
        <w:t>_________</w:t>
      </w:r>
    </w:p>
    <w:p w:rsidR="009C2E6E" w:rsidRPr="009F2973" w:rsidRDefault="009C2E6E" w:rsidP="00740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E6E" w:rsidRPr="009F2973" w:rsidRDefault="009C2E6E" w:rsidP="0074092C">
      <w:pPr>
        <w:pStyle w:val="a9"/>
        <w:jc w:val="both"/>
        <w:rPr>
          <w:rFonts w:ascii="Times New Roman" w:hAnsi="Times New Roman" w:cs="Times New Roman"/>
        </w:rPr>
      </w:pPr>
      <w:r w:rsidRPr="009F2973">
        <w:rPr>
          <w:rStyle w:val="a4"/>
          <w:rFonts w:ascii="Times New Roman" w:hAnsi="Times New Roman" w:cs="Times New Roman"/>
          <w:b w:val="0"/>
          <w:color w:val="auto"/>
        </w:rPr>
        <w:t>Примечание.</w:t>
      </w:r>
      <w:r w:rsidRPr="009F2973">
        <w:rPr>
          <w:rFonts w:ascii="Times New Roman" w:hAnsi="Times New Roman" w:cs="Times New Roman"/>
        </w:rPr>
        <w:t xml:space="preserve"> Согласие на обработку персональных данных дается автором</w:t>
      </w:r>
      <w:r w:rsidR="00AC4BC1" w:rsidRPr="009F2973">
        <w:rPr>
          <w:rFonts w:ascii="Times New Roman" w:hAnsi="Times New Roman" w:cs="Times New Roman"/>
        </w:rPr>
        <w:t xml:space="preserve"> </w:t>
      </w:r>
      <w:r w:rsidRPr="009F2973">
        <w:rPr>
          <w:rFonts w:ascii="Times New Roman" w:hAnsi="Times New Roman" w:cs="Times New Roman"/>
        </w:rPr>
        <w:t>представляемого на Конкурс материала.</w:t>
      </w:r>
    </w:p>
    <w:p w:rsidR="00D87B12" w:rsidRPr="0074092C" w:rsidRDefault="00D87B12" w:rsidP="0074092C">
      <w:pPr>
        <w:spacing w:after="0" w:line="240" w:lineRule="auto"/>
        <w:ind w:left="6521"/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9C2E6E" w:rsidRPr="0074092C" w:rsidRDefault="009C2E6E" w:rsidP="0074092C">
      <w:pPr>
        <w:spacing w:after="0" w:line="240" w:lineRule="auto"/>
        <w:ind w:left="6521"/>
        <w:rPr>
          <w:rFonts w:ascii="Times New Roman" w:hAnsi="Times New Roman" w:cs="Times New Roman"/>
          <w:b/>
          <w:sz w:val="20"/>
          <w:szCs w:val="20"/>
        </w:rPr>
      </w:pPr>
      <w:r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Приложение</w:t>
      </w:r>
      <w:r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 xml:space="preserve">к </w:t>
      </w:r>
      <w:hyperlink w:anchor="sub_0" w:history="1">
        <w:r w:rsidRPr="0074092C">
          <w:rPr>
            <w:rStyle w:val="a5"/>
            <w:rFonts w:ascii="Times New Roman" w:hAnsi="Times New Roman" w:cs="Times New Roman"/>
            <w:b w:val="0"/>
            <w:color w:val="auto"/>
            <w:sz w:val="20"/>
            <w:szCs w:val="20"/>
          </w:rPr>
          <w:t>Решению</w:t>
        </w:r>
      </w:hyperlink>
      <w:r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Магнитогорского</w:t>
      </w:r>
      <w:r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>городского Собрания</w:t>
      </w:r>
      <w:r w:rsidR="00AC4BC1"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 депутатов</w:t>
      </w:r>
      <w:r w:rsidR="00AC4BC1" w:rsidRP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 xml:space="preserve">от </w:t>
      </w:r>
      <w:r w:rsidR="0074092C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>29 июня 2021 года №161</w:t>
      </w:r>
    </w:p>
    <w:p w:rsidR="009C2E6E" w:rsidRPr="009F2973" w:rsidRDefault="009C2E6E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092C" w:rsidRDefault="0074092C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2973">
        <w:rPr>
          <w:rFonts w:ascii="Times New Roman" w:hAnsi="Times New Roman" w:cs="Times New Roman"/>
          <w:color w:val="auto"/>
          <w:sz w:val="24"/>
          <w:szCs w:val="24"/>
        </w:rPr>
        <w:t xml:space="preserve">СОСТАВ </w:t>
      </w:r>
    </w:p>
    <w:p w:rsidR="009C2E6E" w:rsidRPr="009F2973" w:rsidRDefault="009C2E6E" w:rsidP="009F2973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2973">
        <w:rPr>
          <w:rFonts w:ascii="Times New Roman" w:hAnsi="Times New Roman" w:cs="Times New Roman"/>
          <w:color w:val="auto"/>
          <w:sz w:val="24"/>
          <w:szCs w:val="24"/>
        </w:rPr>
        <w:t>жюри Конкурса</w:t>
      </w:r>
    </w:p>
    <w:p w:rsidR="009C2E6E" w:rsidRPr="009F2973" w:rsidRDefault="009C2E6E" w:rsidP="009F29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86"/>
        <w:gridCol w:w="6559"/>
      </w:tblGrid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Морозов А.О.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председатель Магнитогорского городского Собрания депутатов (председатель жюри);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38" w:name="sub_10740"/>
            <w:proofErr w:type="spellStart"/>
            <w:r w:rsidRPr="009F2973">
              <w:rPr>
                <w:rFonts w:ascii="Times New Roman" w:hAnsi="Times New Roman" w:cs="Times New Roman"/>
              </w:rPr>
              <w:t>Балынская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Н.Р.</w:t>
            </w:r>
            <w:bookmarkEnd w:id="38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 xml:space="preserve">директор института экономики и управления Федерального государственного бюджетного образовательного </w:t>
            </w:r>
            <w:r w:rsidR="00631AA8" w:rsidRPr="009F2973">
              <w:rPr>
                <w:rFonts w:ascii="Times New Roman" w:hAnsi="Times New Roman" w:cs="Times New Roman"/>
              </w:rPr>
              <w:t>учреждения высшего образования «</w:t>
            </w:r>
            <w:r w:rsidRPr="009F2973">
              <w:rPr>
                <w:rFonts w:ascii="Times New Roman" w:hAnsi="Times New Roman" w:cs="Times New Roman"/>
              </w:rPr>
              <w:t>Магнитогорский государственный технически</w:t>
            </w:r>
            <w:r w:rsidR="00631AA8" w:rsidRPr="009F2973">
              <w:rPr>
                <w:rFonts w:ascii="Times New Roman" w:hAnsi="Times New Roman" w:cs="Times New Roman"/>
              </w:rPr>
              <w:t>й университет имени Г.И. Носова»</w:t>
            </w:r>
            <w:r w:rsidRPr="009F2973">
              <w:rPr>
                <w:rFonts w:ascii="Times New Roman" w:hAnsi="Times New Roman" w:cs="Times New Roman"/>
              </w:rPr>
              <w:t xml:space="preserve">, заведующая кафедрой государственного и муниципального управления и управления персоналом, доктор политических наук (по </w:t>
            </w:r>
            <w:r w:rsidRPr="009F2973">
              <w:rPr>
                <w:rFonts w:ascii="Times New Roman" w:hAnsi="Times New Roman" w:cs="Times New Roman"/>
              </w:rPr>
              <w:lastRenderedPageBreak/>
              <w:t>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39" w:name="sub_10741"/>
            <w:r w:rsidRPr="009F2973">
              <w:rPr>
                <w:rFonts w:ascii="Times New Roman" w:hAnsi="Times New Roman" w:cs="Times New Roman"/>
              </w:rPr>
              <w:lastRenderedPageBreak/>
              <w:t>Каминский Ф.А.</w:t>
            </w:r>
            <w:bookmarkEnd w:id="39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доцент государственного бюджетного образовательного учреждения высшего о</w:t>
            </w:r>
            <w:r w:rsidR="00631AA8" w:rsidRPr="009F2973">
              <w:rPr>
                <w:rFonts w:ascii="Times New Roman" w:hAnsi="Times New Roman" w:cs="Times New Roman"/>
              </w:rPr>
              <w:t>бразования Челябинской области «</w:t>
            </w:r>
            <w:r w:rsidRPr="009F2973">
              <w:rPr>
                <w:rFonts w:ascii="Times New Roman" w:hAnsi="Times New Roman" w:cs="Times New Roman"/>
              </w:rPr>
              <w:t>Магнитогорская государственная консерватор</w:t>
            </w:r>
            <w:r w:rsidR="00631AA8" w:rsidRPr="009F2973">
              <w:rPr>
                <w:rFonts w:ascii="Times New Roman" w:hAnsi="Times New Roman" w:cs="Times New Roman"/>
              </w:rPr>
              <w:t>ия (академия) имени М.И. Глинки»</w:t>
            </w:r>
            <w:r w:rsidRPr="009F2973">
              <w:rPr>
                <w:rFonts w:ascii="Times New Roman" w:hAnsi="Times New Roman" w:cs="Times New Roman"/>
              </w:rPr>
              <w:t>, кандидат исторических наук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0" w:name="sub_10742"/>
            <w:proofErr w:type="spellStart"/>
            <w:r w:rsidRPr="009F2973">
              <w:rPr>
                <w:rFonts w:ascii="Times New Roman" w:hAnsi="Times New Roman" w:cs="Times New Roman"/>
              </w:rPr>
              <w:t>Гневэк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О.В.</w:t>
            </w:r>
            <w:bookmarkEnd w:id="40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учитель муниципального автономного о</w:t>
            </w:r>
            <w:r w:rsidR="00631AA8" w:rsidRPr="009F2973">
              <w:rPr>
                <w:rFonts w:ascii="Times New Roman" w:hAnsi="Times New Roman" w:cs="Times New Roman"/>
              </w:rPr>
              <w:t>бщеобразовательного учреждения «Многопрофильный лицей №1»</w:t>
            </w:r>
            <w:r w:rsidRPr="009F2973">
              <w:rPr>
                <w:rFonts w:ascii="Times New Roman" w:hAnsi="Times New Roman" w:cs="Times New Roman"/>
              </w:rPr>
              <w:t xml:space="preserve"> города Магнитогорска, доктор педагогических наук, профессор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1" w:name="sub_10743"/>
            <w:r w:rsidRPr="009F2973">
              <w:rPr>
                <w:rFonts w:ascii="Times New Roman" w:hAnsi="Times New Roman" w:cs="Times New Roman"/>
              </w:rPr>
              <w:t>Павлов С.Н.</w:t>
            </w:r>
            <w:bookmarkEnd w:id="41"/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F2973">
              <w:rPr>
                <w:rFonts w:ascii="Times New Roman" w:hAnsi="Times New Roman" w:cs="Times New Roman"/>
              </w:rPr>
              <w:t>Муровицкий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 xml:space="preserve">член Диссертационного совета Федерального государственного бюджетного образовательного </w:t>
            </w:r>
            <w:r w:rsidR="00631AA8" w:rsidRPr="009F2973">
              <w:rPr>
                <w:rFonts w:ascii="Times New Roman" w:hAnsi="Times New Roman" w:cs="Times New Roman"/>
              </w:rPr>
              <w:t>учреждения высшего образования «</w:t>
            </w:r>
            <w:r w:rsidRPr="009F2973">
              <w:rPr>
                <w:rFonts w:ascii="Times New Roman" w:hAnsi="Times New Roman" w:cs="Times New Roman"/>
              </w:rPr>
              <w:t>Магнитогорский государственный технически</w:t>
            </w:r>
            <w:r w:rsidR="00631AA8" w:rsidRPr="009F2973">
              <w:rPr>
                <w:rFonts w:ascii="Times New Roman" w:hAnsi="Times New Roman" w:cs="Times New Roman"/>
              </w:rPr>
              <w:t>й университет имени Г.И. Носова»</w:t>
            </w:r>
            <w:r w:rsidRPr="009F2973">
              <w:rPr>
                <w:rFonts w:ascii="Times New Roman" w:hAnsi="Times New Roman" w:cs="Times New Roman"/>
              </w:rPr>
              <w:t>, доктор педагогических наук, доцент, профессор Международной ас</w:t>
            </w:r>
            <w:r w:rsidR="00631AA8" w:rsidRPr="009F2973">
              <w:rPr>
                <w:rFonts w:ascii="Times New Roman" w:hAnsi="Times New Roman" w:cs="Times New Roman"/>
              </w:rPr>
              <w:t>социации «</w:t>
            </w:r>
            <w:r w:rsidRPr="009F2973">
              <w:rPr>
                <w:rFonts w:ascii="Times New Roman" w:hAnsi="Times New Roman" w:cs="Times New Roman"/>
              </w:rPr>
              <w:t>Рос</w:t>
            </w:r>
            <w:r w:rsidR="00631AA8" w:rsidRPr="009F2973">
              <w:rPr>
                <w:rFonts w:ascii="Times New Roman" w:hAnsi="Times New Roman" w:cs="Times New Roman"/>
              </w:rPr>
              <w:t>сийская академия естествознания»</w:t>
            </w:r>
            <w:r w:rsidRPr="009F2973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заместитель председателя Магнитогорского городского Совета ветеранов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9F2973">
              <w:rPr>
                <w:rFonts w:ascii="Times New Roman" w:hAnsi="Times New Roman" w:cs="Times New Roman"/>
              </w:rPr>
              <w:t>Кривошапко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Ю.П.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2" w:name="sub_10744"/>
            <w:r w:rsidRPr="009F2973">
              <w:rPr>
                <w:rFonts w:ascii="Times New Roman" w:hAnsi="Times New Roman" w:cs="Times New Roman"/>
              </w:rPr>
              <w:t>Гусев В.А.</w:t>
            </w:r>
            <w:bookmarkEnd w:id="42"/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 xml:space="preserve">директор муниципального </w:t>
            </w:r>
            <w:r w:rsidR="00631AA8" w:rsidRPr="009F2973">
              <w:rPr>
                <w:rFonts w:ascii="Times New Roman" w:hAnsi="Times New Roman" w:cs="Times New Roman"/>
              </w:rPr>
              <w:t>бюджетного учреждения культуры «</w:t>
            </w:r>
            <w:r w:rsidRPr="009F2973">
              <w:rPr>
                <w:rFonts w:ascii="Times New Roman" w:hAnsi="Times New Roman" w:cs="Times New Roman"/>
              </w:rPr>
              <w:t>М</w:t>
            </w:r>
            <w:r w:rsidR="00631AA8" w:rsidRPr="009F2973">
              <w:rPr>
                <w:rFonts w:ascii="Times New Roman" w:hAnsi="Times New Roman" w:cs="Times New Roman"/>
              </w:rPr>
              <w:t>агнитогорская картинная галерея»</w:t>
            </w:r>
            <w:r w:rsidRPr="009F2973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старший телеоператор автоном</w:t>
            </w:r>
            <w:r w:rsidR="00631AA8" w:rsidRPr="009F2973">
              <w:rPr>
                <w:rFonts w:ascii="Times New Roman" w:hAnsi="Times New Roman" w:cs="Times New Roman"/>
              </w:rPr>
              <w:t>ной некоммерческой организации «Телекомпания «</w:t>
            </w:r>
            <w:proofErr w:type="gramStart"/>
            <w:r w:rsidR="00631AA8" w:rsidRPr="009F2973">
              <w:rPr>
                <w:rFonts w:ascii="Times New Roman" w:hAnsi="Times New Roman" w:cs="Times New Roman"/>
              </w:rPr>
              <w:t>ТВ-ИН</w:t>
            </w:r>
            <w:proofErr w:type="gramEnd"/>
            <w:r w:rsidR="00631AA8" w:rsidRPr="009F2973">
              <w:rPr>
                <w:rFonts w:ascii="Times New Roman" w:hAnsi="Times New Roman" w:cs="Times New Roman"/>
              </w:rPr>
              <w:t>»</w:t>
            </w:r>
            <w:r w:rsidRPr="009F2973">
              <w:rPr>
                <w:rFonts w:ascii="Times New Roman" w:hAnsi="Times New Roman" w:cs="Times New Roman"/>
              </w:rPr>
              <w:t xml:space="preserve">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3" w:name="sub_10738"/>
            <w:r w:rsidRPr="009F2973">
              <w:rPr>
                <w:rFonts w:ascii="Times New Roman" w:hAnsi="Times New Roman" w:cs="Times New Roman"/>
              </w:rPr>
              <w:t>Андреева И.В.</w:t>
            </w:r>
            <w:bookmarkEnd w:id="43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обозреватель автоном</w:t>
            </w:r>
            <w:r w:rsidR="00631AA8" w:rsidRPr="009F2973">
              <w:rPr>
                <w:rFonts w:ascii="Times New Roman" w:hAnsi="Times New Roman" w:cs="Times New Roman"/>
              </w:rPr>
              <w:t>ной некоммерческой организации «Редакция газеты «Магнитогорский металл»</w:t>
            </w:r>
            <w:r w:rsidRPr="009F2973">
              <w:rPr>
                <w:rFonts w:ascii="Times New Roman" w:hAnsi="Times New Roman" w:cs="Times New Roman"/>
              </w:rPr>
              <w:t>, победитель в го</w:t>
            </w:r>
            <w:r w:rsidR="00631AA8" w:rsidRPr="009F2973">
              <w:rPr>
                <w:rFonts w:ascii="Times New Roman" w:hAnsi="Times New Roman" w:cs="Times New Roman"/>
              </w:rPr>
              <w:t>родском журналистском конкурсе «Город и мы» в главной номинации «Персона в журналистике»</w:t>
            </w:r>
            <w:r w:rsidRPr="009F2973">
              <w:rPr>
                <w:rFonts w:ascii="Times New Roman" w:hAnsi="Times New Roman" w:cs="Times New Roman"/>
              </w:rPr>
              <w:t xml:space="preserve"> в 2018 году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4" w:name="sub_10"/>
            <w:r w:rsidRPr="009F2973">
              <w:rPr>
                <w:rFonts w:ascii="Times New Roman" w:hAnsi="Times New Roman" w:cs="Times New Roman"/>
              </w:rPr>
              <w:t>Иванов А.А.</w:t>
            </w:r>
            <w:bookmarkEnd w:id="44"/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5" w:name="sub_10739"/>
            <w:proofErr w:type="spellStart"/>
            <w:r w:rsidRPr="009F2973">
              <w:rPr>
                <w:rFonts w:ascii="Times New Roman" w:hAnsi="Times New Roman" w:cs="Times New Roman"/>
              </w:rPr>
              <w:t>Давлетшина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Р.Ф.</w:t>
            </w:r>
            <w:bookmarkEnd w:id="45"/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Заслуженный работник культуры Российской Федерации, эксперт Министерства культуры Российской Федерации по Уральскому Федеральному округу (по согласованию);</w:t>
            </w: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</w:p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обозреватель автоном</w:t>
            </w:r>
            <w:r w:rsidR="00631AA8" w:rsidRPr="009F2973">
              <w:rPr>
                <w:rFonts w:ascii="Times New Roman" w:hAnsi="Times New Roman" w:cs="Times New Roman"/>
              </w:rPr>
              <w:t>ной некоммерческой организации «</w:t>
            </w:r>
            <w:r w:rsidRPr="009F2973">
              <w:rPr>
                <w:rFonts w:ascii="Times New Roman" w:hAnsi="Times New Roman" w:cs="Times New Roman"/>
              </w:rPr>
              <w:t>Редакция газет</w:t>
            </w:r>
            <w:r w:rsidR="00631AA8" w:rsidRPr="009F2973">
              <w:rPr>
                <w:rFonts w:ascii="Times New Roman" w:hAnsi="Times New Roman" w:cs="Times New Roman"/>
              </w:rPr>
              <w:t>ы «Магнитогорский металл»</w:t>
            </w:r>
            <w:r w:rsidRPr="009F2973">
              <w:rPr>
                <w:rFonts w:ascii="Times New Roman" w:hAnsi="Times New Roman" w:cs="Times New Roman"/>
              </w:rPr>
              <w:t>, победитель в го</w:t>
            </w:r>
            <w:r w:rsidR="00631AA8" w:rsidRPr="009F2973">
              <w:rPr>
                <w:rFonts w:ascii="Times New Roman" w:hAnsi="Times New Roman" w:cs="Times New Roman"/>
              </w:rPr>
              <w:t>родском журналистском конкурсе «Город и мы» в главной номинации «Журналист года»</w:t>
            </w:r>
            <w:r w:rsidRPr="009F2973">
              <w:rPr>
                <w:rFonts w:ascii="Times New Roman" w:hAnsi="Times New Roman" w:cs="Times New Roman"/>
              </w:rPr>
              <w:t xml:space="preserve"> в 2020 году (по согласованию);</w:t>
            </w:r>
          </w:p>
        </w:tc>
      </w:tr>
      <w:tr w:rsidR="0074092C" w:rsidRPr="009F2973" w:rsidTr="0074092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bookmarkStart w:id="46" w:name="sub_10747"/>
            <w:proofErr w:type="spellStart"/>
            <w:r w:rsidRPr="009F2973">
              <w:rPr>
                <w:rFonts w:ascii="Times New Roman" w:hAnsi="Times New Roman" w:cs="Times New Roman"/>
              </w:rPr>
              <w:t>Кинаш</w:t>
            </w:r>
            <w:proofErr w:type="spellEnd"/>
            <w:r w:rsidRPr="009F2973">
              <w:rPr>
                <w:rFonts w:ascii="Times New Roman" w:hAnsi="Times New Roman" w:cs="Times New Roman"/>
              </w:rPr>
              <w:t xml:space="preserve"> Н.В.</w:t>
            </w:r>
            <w:bookmarkEnd w:id="46"/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</w:tcPr>
          <w:p w:rsidR="009C2E6E" w:rsidRPr="009F2973" w:rsidRDefault="009C2E6E" w:rsidP="0074092C">
            <w:pPr>
              <w:pStyle w:val="a8"/>
              <w:rPr>
                <w:rFonts w:ascii="Times New Roman" w:hAnsi="Times New Roman" w:cs="Times New Roman"/>
              </w:rPr>
            </w:pPr>
            <w:r w:rsidRPr="009F2973">
              <w:rPr>
                <w:rFonts w:ascii="Times New Roman" w:hAnsi="Times New Roman" w:cs="Times New Roman"/>
              </w:rPr>
              <w:t>корреспондент автоном</w:t>
            </w:r>
            <w:r w:rsidR="00631AA8" w:rsidRPr="009F2973">
              <w:rPr>
                <w:rFonts w:ascii="Times New Roman" w:hAnsi="Times New Roman" w:cs="Times New Roman"/>
              </w:rPr>
              <w:t>ной некоммерческой организации «Телекомпания «</w:t>
            </w:r>
            <w:proofErr w:type="gramStart"/>
            <w:r w:rsidRPr="009F2973">
              <w:rPr>
                <w:rFonts w:ascii="Times New Roman" w:hAnsi="Times New Roman" w:cs="Times New Roman"/>
              </w:rPr>
              <w:t>ТВ-</w:t>
            </w:r>
            <w:r w:rsidR="00631AA8" w:rsidRPr="009F2973">
              <w:rPr>
                <w:rFonts w:ascii="Times New Roman" w:hAnsi="Times New Roman" w:cs="Times New Roman"/>
              </w:rPr>
              <w:t>ИН</w:t>
            </w:r>
            <w:proofErr w:type="gramEnd"/>
            <w:r w:rsidR="00631AA8" w:rsidRPr="009F2973">
              <w:rPr>
                <w:rFonts w:ascii="Times New Roman" w:hAnsi="Times New Roman" w:cs="Times New Roman"/>
              </w:rPr>
              <w:t>»</w:t>
            </w:r>
            <w:r w:rsidRPr="009F2973">
              <w:rPr>
                <w:rFonts w:ascii="Times New Roman" w:hAnsi="Times New Roman" w:cs="Times New Roman"/>
              </w:rPr>
              <w:t>, победитель в го</w:t>
            </w:r>
            <w:r w:rsidR="00631AA8" w:rsidRPr="009F2973">
              <w:rPr>
                <w:rFonts w:ascii="Times New Roman" w:hAnsi="Times New Roman" w:cs="Times New Roman"/>
              </w:rPr>
              <w:t>родском журналистском конкурсе «Город и мы» в главной номинации Журналист года»</w:t>
            </w:r>
            <w:r w:rsidRPr="009F2973">
              <w:rPr>
                <w:rFonts w:ascii="Times New Roman" w:hAnsi="Times New Roman" w:cs="Times New Roman"/>
              </w:rPr>
              <w:t xml:space="preserve"> в 2020 году (по согласованию).</w:t>
            </w:r>
          </w:p>
        </w:tc>
      </w:tr>
    </w:tbl>
    <w:p w:rsidR="00334250" w:rsidRPr="009F2973" w:rsidRDefault="00334250" w:rsidP="009F29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4250" w:rsidRPr="009F2973" w:rsidSect="009F2973">
      <w:footerReference w:type="default" r:id="rId10"/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955" w:rsidRDefault="004C5955" w:rsidP="009F2973">
      <w:pPr>
        <w:spacing w:after="0" w:line="240" w:lineRule="auto"/>
      </w:pPr>
      <w:r>
        <w:separator/>
      </w:r>
    </w:p>
  </w:endnote>
  <w:endnote w:type="continuationSeparator" w:id="0">
    <w:p w:rsidR="004C5955" w:rsidRDefault="004C5955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176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2973" w:rsidRPr="009F2973" w:rsidRDefault="008D75A9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29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2973" w:rsidRPr="009F29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29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4B1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F29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973" w:rsidRPr="009F2973" w:rsidRDefault="009F2973">
    <w:pPr>
      <w:pStyle w:val="a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955" w:rsidRDefault="004C5955" w:rsidP="009F2973">
      <w:pPr>
        <w:spacing w:after="0" w:line="240" w:lineRule="auto"/>
      </w:pPr>
      <w:r>
        <w:separator/>
      </w:r>
    </w:p>
  </w:footnote>
  <w:footnote w:type="continuationSeparator" w:id="0">
    <w:p w:rsidR="004C5955" w:rsidRDefault="004C5955" w:rsidP="009F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0697"/>
    <w:multiLevelType w:val="hybridMultilevel"/>
    <w:tmpl w:val="125C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64E44"/>
    <w:multiLevelType w:val="hybridMultilevel"/>
    <w:tmpl w:val="5E149EA0"/>
    <w:lvl w:ilvl="0" w:tplc="3A401A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6A5DD5"/>
    <w:multiLevelType w:val="hybridMultilevel"/>
    <w:tmpl w:val="C362029A"/>
    <w:lvl w:ilvl="0" w:tplc="9AA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B7C8B"/>
    <w:multiLevelType w:val="hybridMultilevel"/>
    <w:tmpl w:val="6486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A135F"/>
    <w:multiLevelType w:val="hybridMultilevel"/>
    <w:tmpl w:val="9984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250"/>
    <w:rsid w:val="00017BF8"/>
    <w:rsid w:val="00024BFD"/>
    <w:rsid w:val="000A6302"/>
    <w:rsid w:val="000E61E1"/>
    <w:rsid w:val="0019459D"/>
    <w:rsid w:val="001E5037"/>
    <w:rsid w:val="001E5FD5"/>
    <w:rsid w:val="00211A78"/>
    <w:rsid w:val="00233893"/>
    <w:rsid w:val="00244BC3"/>
    <w:rsid w:val="003148A3"/>
    <w:rsid w:val="00324E79"/>
    <w:rsid w:val="00334250"/>
    <w:rsid w:val="003657CC"/>
    <w:rsid w:val="00453420"/>
    <w:rsid w:val="004A2BE6"/>
    <w:rsid w:val="004C5955"/>
    <w:rsid w:val="00561266"/>
    <w:rsid w:val="00566801"/>
    <w:rsid w:val="005670B5"/>
    <w:rsid w:val="005A3113"/>
    <w:rsid w:val="005D6A4E"/>
    <w:rsid w:val="005F7EE0"/>
    <w:rsid w:val="00631AA8"/>
    <w:rsid w:val="006661AF"/>
    <w:rsid w:val="00676B3C"/>
    <w:rsid w:val="00683FCD"/>
    <w:rsid w:val="00687F4B"/>
    <w:rsid w:val="006C6054"/>
    <w:rsid w:val="006C663D"/>
    <w:rsid w:val="0074092C"/>
    <w:rsid w:val="0075550B"/>
    <w:rsid w:val="007633C7"/>
    <w:rsid w:val="007712A8"/>
    <w:rsid w:val="00776FCA"/>
    <w:rsid w:val="007C21EE"/>
    <w:rsid w:val="007D214E"/>
    <w:rsid w:val="00813EFA"/>
    <w:rsid w:val="008D68E7"/>
    <w:rsid w:val="008D75A9"/>
    <w:rsid w:val="008E34DF"/>
    <w:rsid w:val="009301DA"/>
    <w:rsid w:val="0094053E"/>
    <w:rsid w:val="00951A9D"/>
    <w:rsid w:val="00980048"/>
    <w:rsid w:val="009948F7"/>
    <w:rsid w:val="009A3E2F"/>
    <w:rsid w:val="009C2E6E"/>
    <w:rsid w:val="009F2973"/>
    <w:rsid w:val="00A76FE4"/>
    <w:rsid w:val="00AC4BC1"/>
    <w:rsid w:val="00AC6A48"/>
    <w:rsid w:val="00BD1578"/>
    <w:rsid w:val="00BE4CF4"/>
    <w:rsid w:val="00BE7182"/>
    <w:rsid w:val="00C04D27"/>
    <w:rsid w:val="00C92375"/>
    <w:rsid w:val="00CA110D"/>
    <w:rsid w:val="00CA18B9"/>
    <w:rsid w:val="00D00C40"/>
    <w:rsid w:val="00D32D9B"/>
    <w:rsid w:val="00D6622E"/>
    <w:rsid w:val="00D87B12"/>
    <w:rsid w:val="00DF221C"/>
    <w:rsid w:val="00E7384E"/>
    <w:rsid w:val="00EA1ABF"/>
    <w:rsid w:val="00EC4B13"/>
    <w:rsid w:val="00F2692D"/>
    <w:rsid w:val="00F9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2F"/>
  </w:style>
  <w:style w:type="paragraph" w:styleId="1">
    <w:name w:val="heading 1"/>
    <w:basedOn w:val="a"/>
    <w:next w:val="a"/>
    <w:link w:val="10"/>
    <w:uiPriority w:val="9"/>
    <w:qFormat/>
    <w:rsid w:val="009C2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3F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42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4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2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48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83F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C2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9C2E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9C2E6E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9C2E6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C2E6E"/>
    <w:rPr>
      <w:i/>
      <w:iCs/>
    </w:rPr>
  </w:style>
  <w:style w:type="paragraph" w:customStyle="1" w:styleId="a8">
    <w:name w:val="Нормальный (таблица)"/>
    <w:basedOn w:val="a"/>
    <w:next w:val="a"/>
    <w:rsid w:val="009C2E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9C2E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Прижатый влево"/>
    <w:basedOn w:val="a"/>
    <w:next w:val="a"/>
    <w:rsid w:val="009C2E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E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F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2973"/>
  </w:style>
  <w:style w:type="paragraph" w:styleId="ae">
    <w:name w:val="footer"/>
    <w:basedOn w:val="a"/>
    <w:link w:val="af"/>
    <w:uiPriority w:val="99"/>
    <w:unhideWhenUsed/>
    <w:rsid w:val="009F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2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2021-06-30T04:59:00Z</cp:lastPrinted>
  <dcterms:created xsi:type="dcterms:W3CDTF">2021-11-03T10:58:00Z</dcterms:created>
  <dcterms:modified xsi:type="dcterms:W3CDTF">2021-11-03T10:58:00Z</dcterms:modified>
</cp:coreProperties>
</file>