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8D" w:rsidRDefault="0078698D" w:rsidP="0078698D">
      <w:pPr>
        <w:pStyle w:val="a3"/>
        <w:jc w:val="center"/>
      </w:pPr>
      <w:r>
        <w:rPr>
          <w:rStyle w:val="a4"/>
        </w:rPr>
        <w:t>Положение</w:t>
      </w:r>
    </w:p>
    <w:p w:rsidR="0078698D" w:rsidRDefault="0078698D" w:rsidP="0078698D">
      <w:pPr>
        <w:pStyle w:val="a3"/>
        <w:jc w:val="center"/>
      </w:pPr>
      <w:r>
        <w:rPr>
          <w:rStyle w:val="a4"/>
        </w:rPr>
        <w:t xml:space="preserve">О проведении 70-й весенней легкоатлетической эстафеты  на призы газеты "Магнитогорский металл", </w:t>
      </w:r>
    </w:p>
    <w:p w:rsidR="0078698D" w:rsidRDefault="0078698D" w:rsidP="0078698D">
      <w:pPr>
        <w:pStyle w:val="a3"/>
        <w:jc w:val="center"/>
      </w:pPr>
      <w:r>
        <w:rPr>
          <w:rStyle w:val="a4"/>
        </w:rPr>
        <w:t>посвящённой 73-й годовщине Победы в Великой Отечественной войне</w:t>
      </w:r>
    </w:p>
    <w:p w:rsidR="0078698D" w:rsidRDefault="0078698D" w:rsidP="0078698D">
      <w:pPr>
        <w:pStyle w:val="a3"/>
      </w:pPr>
      <w:r>
        <w:t>Цели и задачи:</w:t>
      </w:r>
    </w:p>
    <w:p w:rsidR="0078698D" w:rsidRDefault="0078698D" w:rsidP="0078698D">
      <w:pPr>
        <w:pStyle w:val="a3"/>
      </w:pPr>
      <w:r>
        <w:t>пропаганда здорового образа жизни среди работников ПАО "ММК";</w:t>
      </w:r>
    </w:p>
    <w:p w:rsidR="0078698D" w:rsidRDefault="0078698D" w:rsidP="0078698D">
      <w:pPr>
        <w:pStyle w:val="a3"/>
      </w:pPr>
      <w:r>
        <w:t>привлечение к регулярным занятиям физической культурой работников комбината;</w:t>
      </w:r>
    </w:p>
    <w:p w:rsidR="0078698D" w:rsidRDefault="0078698D" w:rsidP="0078698D">
      <w:pPr>
        <w:pStyle w:val="a3"/>
      </w:pPr>
      <w:r>
        <w:t>популяризация общегородской газеты "Магнитогорский металл";</w:t>
      </w:r>
    </w:p>
    <w:p w:rsidR="0078698D" w:rsidRDefault="0078698D" w:rsidP="0078698D">
      <w:pPr>
        <w:pStyle w:val="a3"/>
      </w:pPr>
      <w:r>
        <w:t>патриотическое воспитание молодёжи.</w:t>
      </w:r>
    </w:p>
    <w:p w:rsidR="0078698D" w:rsidRDefault="0078698D" w:rsidP="0078698D">
      <w:pPr>
        <w:pStyle w:val="a3"/>
      </w:pPr>
      <w:r>
        <w:t>Руководство проведением соревнований</w:t>
      </w:r>
    </w:p>
    <w:p w:rsidR="0078698D" w:rsidRDefault="0078698D" w:rsidP="0078698D">
      <w:pPr>
        <w:pStyle w:val="a3"/>
      </w:pPr>
      <w:r>
        <w:t xml:space="preserve">Общее руководство подготовкой и проведением эстафеты </w:t>
      </w:r>
      <w:proofErr w:type="gramStart"/>
      <w:r>
        <w:t>осуществляет</w:t>
      </w:r>
      <w:proofErr w:type="gramEnd"/>
      <w:r>
        <w:t xml:space="preserve"> ЧУ ДО "СК "Металлург-Магнитогорск", ПАО "ММК", оргкомитет соревнований.</w:t>
      </w:r>
    </w:p>
    <w:p w:rsidR="0078698D" w:rsidRDefault="0078698D" w:rsidP="0078698D">
      <w:pPr>
        <w:pStyle w:val="a3"/>
      </w:pPr>
      <w:r>
        <w:t>Непосредственное проведение возлагается на главную судейскую коллегию.</w:t>
      </w:r>
    </w:p>
    <w:p w:rsidR="0078698D" w:rsidRDefault="0078698D" w:rsidP="0078698D">
      <w:pPr>
        <w:pStyle w:val="a3"/>
      </w:pPr>
      <w:r>
        <w:t>Время и место проведения</w:t>
      </w:r>
    </w:p>
    <w:p w:rsidR="0078698D" w:rsidRDefault="0078698D" w:rsidP="0078698D">
      <w:pPr>
        <w:pStyle w:val="a3"/>
      </w:pPr>
      <w:r>
        <w:t>Весенняя легкоатлетическая эстафета проводится 26 апреля 2018 г. по улицам города.</w:t>
      </w:r>
    </w:p>
    <w:p w:rsidR="0078698D" w:rsidRDefault="0078698D" w:rsidP="0078698D">
      <w:pPr>
        <w:pStyle w:val="a3"/>
      </w:pPr>
      <w:r>
        <w:t>Парад открытия состоится в 17 часов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центрального входа легкоатлетического манежа ЧУ ДО "СК "Металлург-Магнитогорск" ПАО "ММК".</w:t>
      </w:r>
    </w:p>
    <w:p w:rsidR="0078698D" w:rsidRDefault="0078698D" w:rsidP="0078698D">
      <w:pPr>
        <w:pStyle w:val="a3"/>
      </w:pPr>
      <w:r>
        <w:t>Участники соревнований</w:t>
      </w:r>
    </w:p>
    <w:p w:rsidR="0078698D" w:rsidRDefault="0078698D" w:rsidP="0078698D">
      <w:pPr>
        <w:pStyle w:val="a3"/>
      </w:pPr>
      <w:r>
        <w:t>К соревнованиям допускаются спортсмены цеховых команд, выступающие в зачёт спартакиады, имеющие допуск врача и пропуск, а также предприятия города, желающие участвовать в эстафете ПАО "ММК".</w:t>
      </w:r>
    </w:p>
    <w:p w:rsidR="0078698D" w:rsidRDefault="0078698D" w:rsidP="0078698D">
      <w:pPr>
        <w:pStyle w:val="a3"/>
      </w:pPr>
      <w:r>
        <w:t xml:space="preserve">В эстафете участвует одна команда от предприятия, в которой только работники данного предприятия. </w:t>
      </w:r>
    </w:p>
    <w:p w:rsidR="0078698D" w:rsidRDefault="0078698D" w:rsidP="0078698D">
      <w:pPr>
        <w:pStyle w:val="a3"/>
      </w:pPr>
      <w:r>
        <w:t xml:space="preserve">Спортсмены - </w:t>
      </w:r>
      <w:proofErr w:type="gramStart"/>
      <w:r>
        <w:t>выпускники</w:t>
      </w:r>
      <w:proofErr w:type="gramEnd"/>
      <w:r>
        <w:t xml:space="preserve"> ЧУ ДО "СК "Металлург-Магнитогорск" - не имеют права   принимать участие в составе других команд, кроме команд ПАО "ММК", в течение пяти лет со дня выпуска. </w:t>
      </w:r>
    </w:p>
    <w:p w:rsidR="0078698D" w:rsidRDefault="0078698D" w:rsidP="0078698D">
      <w:pPr>
        <w:pStyle w:val="a3"/>
      </w:pPr>
      <w:r>
        <w:t xml:space="preserve">В весенней </w:t>
      </w:r>
      <w:proofErr w:type="gramStart"/>
      <w:r>
        <w:t>л</w:t>
      </w:r>
      <w:proofErr w:type="gramEnd"/>
      <w:r>
        <w:t xml:space="preserve">/а эстафете принимают участие 20 детских садов и более 90 предприятий ПАО "ММК" </w:t>
      </w:r>
    </w:p>
    <w:p w:rsidR="0078698D" w:rsidRDefault="0078698D" w:rsidP="0078698D">
      <w:pPr>
        <w:pStyle w:val="a3"/>
      </w:pPr>
      <w:r>
        <w:t>Программа соревнований</w:t>
      </w:r>
    </w:p>
    <w:p w:rsidR="0078698D" w:rsidRDefault="0078698D" w:rsidP="0078698D">
      <w:pPr>
        <w:pStyle w:val="a3"/>
      </w:pPr>
      <w:r>
        <w:t>Детские забеги:</w:t>
      </w:r>
    </w:p>
    <w:p w:rsidR="0078698D" w:rsidRDefault="0078698D" w:rsidP="0078698D">
      <w:pPr>
        <w:pStyle w:val="a3"/>
      </w:pPr>
      <w:r>
        <w:t>16.00 - парад открытия для детской эстафеты.</w:t>
      </w:r>
    </w:p>
    <w:p w:rsidR="0078698D" w:rsidRDefault="0078698D" w:rsidP="0078698D">
      <w:pPr>
        <w:pStyle w:val="a3"/>
      </w:pPr>
      <w:r>
        <w:lastRenderedPageBreak/>
        <w:t>16.20 - старт 1-го забега детской эстафеты.</w:t>
      </w:r>
    </w:p>
    <w:p w:rsidR="0078698D" w:rsidRDefault="0078698D" w:rsidP="0078698D">
      <w:pPr>
        <w:pStyle w:val="a3"/>
      </w:pPr>
      <w:r>
        <w:t>16.30 - старт 2-го забега детской эстафеты.</w:t>
      </w:r>
    </w:p>
    <w:p w:rsidR="0078698D" w:rsidRDefault="0078698D" w:rsidP="0078698D">
      <w:pPr>
        <w:pStyle w:val="a3"/>
      </w:pPr>
      <w:r>
        <w:t>16.40 - старт 3-го забега детской эстафеты.</w:t>
      </w:r>
    </w:p>
    <w:p w:rsidR="0078698D" w:rsidRDefault="0078698D" w:rsidP="0078698D">
      <w:pPr>
        <w:pStyle w:val="a3"/>
      </w:pPr>
      <w:r>
        <w:t xml:space="preserve">16.50 - награждение участников детской эстафеты. </w:t>
      </w:r>
    </w:p>
    <w:p w:rsidR="0078698D" w:rsidRDefault="0078698D" w:rsidP="0078698D">
      <w:pPr>
        <w:pStyle w:val="a3"/>
      </w:pPr>
      <w:r>
        <w:t>Взрослые забеги:</w:t>
      </w:r>
    </w:p>
    <w:p w:rsidR="0078698D" w:rsidRDefault="0078698D" w:rsidP="0078698D">
      <w:pPr>
        <w:pStyle w:val="a3"/>
      </w:pPr>
      <w:r>
        <w:t>17.00 - парад открытия.</w:t>
      </w:r>
    </w:p>
    <w:p w:rsidR="0078698D" w:rsidRDefault="0078698D" w:rsidP="0078698D">
      <w:pPr>
        <w:pStyle w:val="a3"/>
      </w:pPr>
      <w:r>
        <w:t xml:space="preserve">17.40 - старт первого забега. </w:t>
      </w:r>
    </w:p>
    <w:p w:rsidR="0078698D" w:rsidRDefault="0078698D" w:rsidP="0078698D">
      <w:pPr>
        <w:pStyle w:val="a3"/>
      </w:pPr>
      <w:r>
        <w:t>17.50 - старт второго забега.</w:t>
      </w:r>
    </w:p>
    <w:p w:rsidR="0078698D" w:rsidRDefault="0078698D" w:rsidP="0078698D">
      <w:pPr>
        <w:pStyle w:val="a3"/>
      </w:pPr>
      <w:r>
        <w:t>18.00 - старт третьего забега.</w:t>
      </w:r>
    </w:p>
    <w:p w:rsidR="0078698D" w:rsidRDefault="0078698D" w:rsidP="0078698D">
      <w:pPr>
        <w:pStyle w:val="a3"/>
      </w:pPr>
      <w:r>
        <w:t>18.10 - старт четвёртого забега.</w:t>
      </w:r>
    </w:p>
    <w:p w:rsidR="0078698D" w:rsidRDefault="0078698D" w:rsidP="0078698D">
      <w:pPr>
        <w:pStyle w:val="a3"/>
      </w:pPr>
      <w:r>
        <w:t>18.20 - старт пятого забега.</w:t>
      </w:r>
    </w:p>
    <w:p w:rsidR="0078698D" w:rsidRDefault="0078698D" w:rsidP="0078698D">
      <w:pPr>
        <w:pStyle w:val="a3"/>
      </w:pPr>
      <w:r>
        <w:t>18.30 - старт шестого забега.</w:t>
      </w:r>
    </w:p>
    <w:p w:rsidR="0078698D" w:rsidRDefault="0078698D" w:rsidP="0078698D">
      <w:pPr>
        <w:pStyle w:val="a3"/>
      </w:pPr>
      <w:r>
        <w:t>18.40 - старт седьмого забега.</w:t>
      </w:r>
    </w:p>
    <w:p w:rsidR="0078698D" w:rsidRDefault="0078698D" w:rsidP="0078698D">
      <w:pPr>
        <w:pStyle w:val="a3"/>
      </w:pPr>
      <w:r>
        <w:t>18.50 - старт восьмого забега.</w:t>
      </w:r>
    </w:p>
    <w:p w:rsidR="0078698D" w:rsidRDefault="0078698D" w:rsidP="0078698D">
      <w:pPr>
        <w:pStyle w:val="a3"/>
      </w:pPr>
      <w:r>
        <w:t>19.00 - парад закрытия, награждение победителей.</w:t>
      </w:r>
    </w:p>
    <w:p w:rsidR="0078698D" w:rsidRDefault="0078698D" w:rsidP="0078698D">
      <w:pPr>
        <w:pStyle w:val="a3"/>
      </w:pPr>
      <w:r>
        <w:t>Награждение</w:t>
      </w:r>
    </w:p>
    <w:p w:rsidR="0078698D" w:rsidRDefault="0078698D" w:rsidP="0078698D">
      <w:pPr>
        <w:pStyle w:val="a3"/>
      </w:pPr>
      <w:r>
        <w:t>Команда-победитель награждается переходящим Кубком от редакции газеты "Магнитогорский металл"</w:t>
      </w:r>
    </w:p>
    <w:p w:rsidR="0078698D" w:rsidRDefault="0078698D" w:rsidP="0078698D">
      <w:pPr>
        <w:pStyle w:val="a3"/>
      </w:pPr>
      <w:r>
        <w:t xml:space="preserve">Победители и призёры в абсолютном зачёте награждаются кубками, медалями, грамотами от редакции газеты "Магнитогорский металл", ценными подарками среди мужских и женских команд </w:t>
      </w:r>
      <w:proofErr w:type="gramStart"/>
      <w:r>
        <w:t>от</w:t>
      </w:r>
      <w:proofErr w:type="gramEnd"/>
      <w:r>
        <w:t xml:space="preserve"> ЧУ ДО "СК "Металлург-Магнитогорск".</w:t>
      </w:r>
    </w:p>
    <w:p w:rsidR="0078698D" w:rsidRDefault="0078698D" w:rsidP="0078698D">
      <w:pPr>
        <w:pStyle w:val="a3"/>
      </w:pPr>
      <w:r>
        <w:t>Победители первого этапа в каждом забеге награждаются специальным призом от редакции газеты "Магнитогорский металл".</w:t>
      </w:r>
    </w:p>
    <w:p w:rsidR="0078698D" w:rsidRDefault="0078698D" w:rsidP="0078698D">
      <w:pPr>
        <w:pStyle w:val="a3"/>
      </w:pPr>
      <w:r>
        <w:t>Команды, занявшие 1-е места в группах, награждаются кубком, грамотой.</w:t>
      </w:r>
    </w:p>
    <w:p w:rsidR="0078698D" w:rsidRDefault="0078698D" w:rsidP="0078698D">
      <w:pPr>
        <w:pStyle w:val="a3"/>
      </w:pPr>
      <w:r>
        <w:t>Команды - победители и призёры среди детских садов - награждаются кубками, медалями, грамотами, сладкими призами от ППО Группы ПАО "ММК" ГМПР  и ценными призами от редакции газеты "Магнитогорский металл".</w:t>
      </w:r>
    </w:p>
    <w:p w:rsidR="0078698D" w:rsidRDefault="0078698D" w:rsidP="0078698D">
      <w:pPr>
        <w:pStyle w:val="a3"/>
      </w:pPr>
      <w:r>
        <w:t>Порядок и сроки подачи заявок</w:t>
      </w:r>
    </w:p>
    <w:p w:rsidR="0078698D" w:rsidRDefault="0078698D" w:rsidP="0078698D">
      <w:pPr>
        <w:pStyle w:val="a3"/>
      </w:pPr>
      <w:r>
        <w:lastRenderedPageBreak/>
        <w:t xml:space="preserve">Заявочные листы, медицинские справки на участников эстафеты подаются в мандатную комиссию, которая работает до 25 апреля 2018 г.  в </w:t>
      </w:r>
      <w:proofErr w:type="spellStart"/>
      <w:r>
        <w:t>каб</w:t>
      </w:r>
      <w:proofErr w:type="spellEnd"/>
      <w:r>
        <w:t>. 47 легкоатлетического манежа по адресу: ул. Набережная, 5.</w:t>
      </w:r>
    </w:p>
    <w:p w:rsidR="008E28A3" w:rsidRDefault="008E28A3"/>
    <w:sectPr w:rsidR="008E28A3" w:rsidSect="00E8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98D"/>
    <w:rsid w:val="000037A9"/>
    <w:rsid w:val="002E5BAD"/>
    <w:rsid w:val="00370F53"/>
    <w:rsid w:val="007624AA"/>
    <w:rsid w:val="0078698D"/>
    <w:rsid w:val="008E28A3"/>
    <w:rsid w:val="00E8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79"/>
  </w:style>
  <w:style w:type="paragraph" w:styleId="1">
    <w:name w:val="heading 1"/>
    <w:basedOn w:val="a"/>
    <w:next w:val="a"/>
    <w:link w:val="10"/>
    <w:uiPriority w:val="9"/>
    <w:qFormat/>
    <w:rsid w:val="00762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6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9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8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69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2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2018-04-05T08:37:00Z</dcterms:created>
  <dcterms:modified xsi:type="dcterms:W3CDTF">2018-04-23T08:44:00Z</dcterms:modified>
</cp:coreProperties>
</file>